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ADD" w:rsidRPr="00281B1E" w:rsidRDefault="00CC45A6" w:rsidP="00C94464">
      <w:pPr>
        <w:autoSpaceDE/>
        <w:adjustRightInd/>
        <w:ind w:right="1"/>
        <w:contextualSpacing/>
        <w:jc w:val="center"/>
        <w:rPr>
          <w:rFonts w:eastAsia="Courier New"/>
          <w:noProof/>
          <w:sz w:val="28"/>
          <w:szCs w:val="28"/>
          <w:lang w:bidi="ru-RU"/>
        </w:rPr>
      </w:pPr>
      <w:r>
        <w:rPr>
          <w:rFonts w:eastAsia="Courier New"/>
          <w:noProof/>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235.35pt;margin-top:-32.4pt;width:252.25pt;height:8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7D74" w:rsidRPr="00641D51" w:rsidRDefault="005D7D74" w:rsidP="005E4ADD">
                  <w:pPr>
                    <w:jc w:val="both"/>
                  </w:pPr>
                  <w:r w:rsidRPr="00873C99">
                    <w:t xml:space="preserve">Приложение  к ОПОП по направлению подготовки </w:t>
                  </w:r>
                  <w:r>
                    <w:t>09.03.03</w:t>
                  </w:r>
                  <w:r w:rsidRPr="00520FB6">
                    <w:t xml:space="preserve"> </w:t>
                  </w:r>
                  <w:r>
                    <w:t xml:space="preserve">Прикладная информатика </w:t>
                  </w:r>
                  <w:r w:rsidRPr="00520FB6">
                    <w:t xml:space="preserve">(уровень бакалавриата), Направленность </w:t>
                  </w:r>
                  <w:r w:rsidRPr="008E6CE8">
                    <w:t>(профиль) программы «</w:t>
                  </w:r>
                  <w:r w:rsidRPr="00281B1E">
                    <w:t>Прикладная информатика в экономике</w:t>
                  </w:r>
                  <w:r w:rsidRPr="008E6CE8">
                    <w:t xml:space="preserve">», утв. приказом ректора ОмГА от </w:t>
                  </w:r>
                  <w:r w:rsidR="002E264F">
                    <w:t>28.03.2022 № 28</w:t>
                  </w:r>
                </w:p>
              </w:txbxContent>
            </v:textbox>
          </v:shape>
        </w:pict>
      </w:r>
    </w:p>
    <w:p w:rsidR="005E4ADD" w:rsidRPr="00281B1E" w:rsidRDefault="005E4ADD" w:rsidP="00C94464">
      <w:pPr>
        <w:autoSpaceDE/>
        <w:adjustRightInd/>
        <w:ind w:right="1"/>
        <w:contextualSpacing/>
        <w:jc w:val="center"/>
        <w:rPr>
          <w:rFonts w:eastAsia="Courier New"/>
          <w:noProof/>
          <w:sz w:val="28"/>
          <w:szCs w:val="28"/>
          <w:lang w:bidi="ru-RU"/>
        </w:rPr>
      </w:pPr>
    </w:p>
    <w:p w:rsidR="005E4ADD" w:rsidRPr="00281B1E" w:rsidRDefault="005E4ADD" w:rsidP="00C94464">
      <w:pPr>
        <w:autoSpaceDE/>
        <w:adjustRightInd/>
        <w:ind w:right="1"/>
        <w:contextualSpacing/>
        <w:jc w:val="center"/>
        <w:rPr>
          <w:rFonts w:eastAsia="Courier New"/>
          <w:noProof/>
          <w:sz w:val="28"/>
          <w:szCs w:val="28"/>
          <w:lang w:bidi="ru-RU"/>
        </w:rPr>
      </w:pPr>
    </w:p>
    <w:p w:rsidR="00C94464" w:rsidRPr="00281B1E" w:rsidRDefault="00C94464" w:rsidP="00C94464">
      <w:pPr>
        <w:autoSpaceDE/>
        <w:adjustRightInd/>
        <w:ind w:right="1"/>
        <w:contextualSpacing/>
        <w:jc w:val="center"/>
        <w:rPr>
          <w:rFonts w:eastAsia="Courier New"/>
          <w:noProof/>
          <w:sz w:val="28"/>
          <w:szCs w:val="28"/>
          <w:lang w:bidi="ru-RU"/>
        </w:rPr>
      </w:pPr>
      <w:r w:rsidRPr="00281B1E">
        <w:rPr>
          <w:rFonts w:eastAsia="Courier New"/>
          <w:noProof/>
          <w:sz w:val="28"/>
          <w:szCs w:val="28"/>
          <w:lang w:bidi="ru-RU"/>
        </w:rPr>
        <w:t>Частное учреждение образовательная организация высшего образования</w:t>
      </w:r>
    </w:p>
    <w:p w:rsidR="00D1753D" w:rsidRPr="00281B1E" w:rsidRDefault="005E4ADD" w:rsidP="00C94464">
      <w:pPr>
        <w:autoSpaceDE/>
        <w:adjustRightInd/>
        <w:ind w:right="1"/>
        <w:contextualSpacing/>
        <w:jc w:val="center"/>
        <w:rPr>
          <w:rFonts w:eastAsia="Courier New"/>
          <w:noProof/>
          <w:sz w:val="28"/>
          <w:szCs w:val="28"/>
          <w:lang w:bidi="ru-RU"/>
        </w:rPr>
      </w:pPr>
      <w:r w:rsidRPr="00281B1E">
        <w:rPr>
          <w:rFonts w:eastAsia="Courier New"/>
          <w:noProof/>
          <w:sz w:val="28"/>
          <w:szCs w:val="28"/>
          <w:lang w:bidi="ru-RU"/>
        </w:rPr>
        <w:t>«Омская гуманитарная академия»</w:t>
      </w:r>
    </w:p>
    <w:p w:rsidR="00C94464" w:rsidRPr="00281B1E" w:rsidRDefault="007C277B" w:rsidP="00C94464">
      <w:pPr>
        <w:autoSpaceDE/>
        <w:adjustRightInd/>
        <w:ind w:right="1"/>
        <w:contextualSpacing/>
        <w:jc w:val="center"/>
        <w:rPr>
          <w:rFonts w:eastAsia="Courier New"/>
          <w:noProof/>
          <w:sz w:val="28"/>
          <w:szCs w:val="28"/>
          <w:lang w:bidi="ru-RU"/>
        </w:rPr>
      </w:pPr>
      <w:r w:rsidRPr="00281B1E">
        <w:rPr>
          <w:rFonts w:eastAsia="Courier New"/>
          <w:noProof/>
          <w:sz w:val="28"/>
          <w:szCs w:val="28"/>
          <w:lang w:bidi="ru-RU"/>
        </w:rPr>
        <w:t>Кафедра «</w:t>
      </w:r>
      <w:r w:rsidR="00641D51" w:rsidRPr="00281B1E">
        <w:rPr>
          <w:rFonts w:eastAsia="Courier New"/>
          <w:noProof/>
          <w:sz w:val="28"/>
          <w:szCs w:val="28"/>
          <w:lang w:bidi="ru-RU"/>
        </w:rPr>
        <w:t>Экономика и управление персоналом</w:t>
      </w:r>
      <w:r w:rsidRPr="00281B1E">
        <w:rPr>
          <w:rFonts w:eastAsia="Courier New"/>
          <w:noProof/>
          <w:sz w:val="28"/>
          <w:szCs w:val="28"/>
          <w:lang w:bidi="ru-RU"/>
        </w:rPr>
        <w:t>»</w:t>
      </w:r>
    </w:p>
    <w:p w:rsidR="007C277B" w:rsidRPr="00281B1E" w:rsidRDefault="007C277B" w:rsidP="00C94464">
      <w:pPr>
        <w:autoSpaceDE/>
        <w:adjustRightInd/>
        <w:ind w:right="1"/>
        <w:contextualSpacing/>
        <w:jc w:val="center"/>
        <w:rPr>
          <w:rFonts w:eastAsia="Courier New"/>
          <w:noProof/>
          <w:sz w:val="28"/>
          <w:szCs w:val="28"/>
          <w:lang w:bidi="ru-RU"/>
        </w:rPr>
      </w:pPr>
    </w:p>
    <w:p w:rsidR="00C94464" w:rsidRPr="00281B1E" w:rsidRDefault="00C94464" w:rsidP="00C94464">
      <w:pPr>
        <w:autoSpaceDE/>
        <w:adjustRightInd/>
        <w:ind w:right="1"/>
        <w:contextualSpacing/>
        <w:jc w:val="center"/>
        <w:rPr>
          <w:rFonts w:eastAsia="Courier New"/>
          <w:noProof/>
          <w:sz w:val="28"/>
          <w:szCs w:val="28"/>
          <w:lang w:bidi="ru-RU"/>
        </w:rPr>
      </w:pPr>
    </w:p>
    <w:p w:rsidR="00C94464" w:rsidRPr="00281B1E" w:rsidRDefault="00C94464" w:rsidP="00C94464">
      <w:pPr>
        <w:autoSpaceDE/>
        <w:adjustRightInd/>
        <w:ind w:right="1"/>
        <w:contextualSpacing/>
        <w:jc w:val="center"/>
        <w:rPr>
          <w:rFonts w:eastAsia="Courier New"/>
          <w:b/>
          <w:sz w:val="24"/>
          <w:szCs w:val="24"/>
          <w:lang w:bidi="ru-RU"/>
        </w:rPr>
      </w:pPr>
    </w:p>
    <w:p w:rsidR="00C94464" w:rsidRPr="00281B1E" w:rsidRDefault="00CC45A6"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9" type="#_x0000_t202" style="position:absolute;left:0;text-align:left;margin-left:253.15pt;margin-top:-34.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D7D74" w:rsidRPr="00C94464" w:rsidRDefault="005D7D74" w:rsidP="005E4ADD">
                  <w:pPr>
                    <w:jc w:val="center"/>
                    <w:rPr>
                      <w:sz w:val="24"/>
                      <w:szCs w:val="24"/>
                    </w:rPr>
                  </w:pPr>
                  <w:r w:rsidRPr="00C94464">
                    <w:rPr>
                      <w:sz w:val="24"/>
                      <w:szCs w:val="24"/>
                    </w:rPr>
                    <w:t>УТВЕРЖДАЮ:</w:t>
                  </w:r>
                </w:p>
                <w:p w:rsidR="005D7D74" w:rsidRPr="00C94464" w:rsidRDefault="005D7D74" w:rsidP="005E4ADD">
                  <w:pPr>
                    <w:jc w:val="center"/>
                    <w:rPr>
                      <w:sz w:val="24"/>
                      <w:szCs w:val="24"/>
                    </w:rPr>
                  </w:pPr>
                  <w:r w:rsidRPr="00C94464">
                    <w:rPr>
                      <w:sz w:val="24"/>
                      <w:szCs w:val="24"/>
                    </w:rPr>
                    <w:t>Ректор, д.фил.н., профессор</w:t>
                  </w:r>
                </w:p>
                <w:p w:rsidR="005D7D74" w:rsidRDefault="005D7D74" w:rsidP="005E4ADD">
                  <w:pPr>
                    <w:jc w:val="center"/>
                    <w:rPr>
                      <w:sz w:val="24"/>
                      <w:szCs w:val="24"/>
                    </w:rPr>
                  </w:pPr>
                </w:p>
                <w:p w:rsidR="005D7D74" w:rsidRPr="00C94464" w:rsidRDefault="005D7D74" w:rsidP="005E4ADD">
                  <w:pPr>
                    <w:jc w:val="center"/>
                    <w:rPr>
                      <w:sz w:val="24"/>
                      <w:szCs w:val="24"/>
                    </w:rPr>
                  </w:pPr>
                  <w:r w:rsidRPr="00C94464">
                    <w:rPr>
                      <w:sz w:val="24"/>
                      <w:szCs w:val="24"/>
                    </w:rPr>
                    <w:t>______________А.Э. Еремеев</w:t>
                  </w:r>
                </w:p>
                <w:p w:rsidR="005D7D74" w:rsidRPr="008E6CE8" w:rsidRDefault="005D7D74" w:rsidP="005E4ADD">
                  <w:pPr>
                    <w:jc w:val="center"/>
                    <w:rPr>
                      <w:sz w:val="24"/>
                      <w:szCs w:val="24"/>
                    </w:rPr>
                  </w:pPr>
                  <w:r>
                    <w:rPr>
                      <w:sz w:val="24"/>
                      <w:szCs w:val="24"/>
                    </w:rPr>
                    <w:t xml:space="preserve">                              </w:t>
                  </w:r>
                  <w:r w:rsidR="002E264F">
                    <w:rPr>
                      <w:sz w:val="24"/>
                      <w:szCs w:val="24"/>
                    </w:rPr>
                    <w:t>28</w:t>
                  </w:r>
                  <w:r w:rsidRPr="008E6CE8">
                    <w:rPr>
                      <w:sz w:val="24"/>
                      <w:szCs w:val="24"/>
                    </w:rPr>
                    <w:t>.0</w:t>
                  </w:r>
                  <w:r w:rsidR="002E264F">
                    <w:rPr>
                      <w:sz w:val="24"/>
                      <w:szCs w:val="24"/>
                    </w:rPr>
                    <w:t>3</w:t>
                  </w:r>
                  <w:r w:rsidRPr="008E6CE8">
                    <w:rPr>
                      <w:sz w:val="24"/>
                      <w:szCs w:val="24"/>
                    </w:rPr>
                    <w:t>.20</w:t>
                  </w:r>
                  <w:r w:rsidR="002E264F">
                    <w:rPr>
                      <w:sz w:val="24"/>
                      <w:szCs w:val="24"/>
                    </w:rPr>
                    <w:t>22</w:t>
                  </w:r>
                  <w:r w:rsidRPr="008E6CE8">
                    <w:rPr>
                      <w:sz w:val="24"/>
                      <w:szCs w:val="24"/>
                    </w:rPr>
                    <w:t xml:space="preserve"> г.</w:t>
                  </w:r>
                </w:p>
                <w:p w:rsidR="005D7D74" w:rsidRPr="00C94464" w:rsidRDefault="005D7D74" w:rsidP="005E4ADD">
                  <w:pPr>
                    <w:jc w:val="center"/>
                    <w:rPr>
                      <w:sz w:val="24"/>
                      <w:szCs w:val="24"/>
                    </w:rPr>
                  </w:pPr>
                </w:p>
              </w:txbxContent>
            </v:textbox>
          </v:shape>
        </w:pict>
      </w:r>
    </w:p>
    <w:p w:rsidR="00C94464" w:rsidRPr="00281B1E" w:rsidRDefault="00C94464" w:rsidP="00C94464">
      <w:pPr>
        <w:autoSpaceDE/>
        <w:adjustRightInd/>
        <w:ind w:right="1"/>
        <w:contextualSpacing/>
        <w:jc w:val="center"/>
        <w:rPr>
          <w:rFonts w:eastAsia="Courier New"/>
          <w:b/>
          <w:sz w:val="24"/>
          <w:szCs w:val="24"/>
          <w:lang w:bidi="ru-RU"/>
        </w:rPr>
      </w:pPr>
    </w:p>
    <w:p w:rsidR="00C94464" w:rsidRPr="00281B1E" w:rsidRDefault="00C94464" w:rsidP="00C94464">
      <w:pPr>
        <w:autoSpaceDE/>
        <w:adjustRightInd/>
        <w:ind w:right="1"/>
        <w:contextualSpacing/>
        <w:jc w:val="center"/>
        <w:rPr>
          <w:rFonts w:eastAsia="Courier New"/>
          <w:b/>
          <w:sz w:val="24"/>
          <w:szCs w:val="24"/>
          <w:lang w:bidi="ru-RU"/>
        </w:rPr>
      </w:pPr>
    </w:p>
    <w:p w:rsidR="00D1753D" w:rsidRPr="00281B1E" w:rsidRDefault="00D1753D" w:rsidP="00D1753D">
      <w:pPr>
        <w:widowControl/>
        <w:autoSpaceDE/>
        <w:adjustRightInd/>
        <w:jc w:val="center"/>
        <w:rPr>
          <w:sz w:val="24"/>
          <w:szCs w:val="24"/>
          <w:lang w:eastAsia="en-US"/>
        </w:rPr>
      </w:pPr>
    </w:p>
    <w:p w:rsidR="00C94464" w:rsidRPr="00281B1E" w:rsidRDefault="00C94464" w:rsidP="00D1753D">
      <w:pPr>
        <w:widowControl/>
        <w:autoSpaceDE/>
        <w:adjustRightInd/>
        <w:jc w:val="center"/>
        <w:rPr>
          <w:sz w:val="24"/>
          <w:szCs w:val="24"/>
          <w:lang w:eastAsia="en-US"/>
        </w:rPr>
      </w:pPr>
    </w:p>
    <w:p w:rsidR="007C277B" w:rsidRPr="00281B1E" w:rsidRDefault="007C277B" w:rsidP="00DF1076">
      <w:pPr>
        <w:suppressAutoHyphens/>
        <w:jc w:val="center"/>
        <w:rPr>
          <w:rFonts w:eastAsia="SimSun"/>
          <w:kern w:val="2"/>
          <w:sz w:val="24"/>
          <w:szCs w:val="24"/>
          <w:lang w:eastAsia="hi-IN" w:bidi="hi-IN"/>
        </w:rPr>
      </w:pPr>
    </w:p>
    <w:p w:rsidR="00951F6B" w:rsidRPr="00281B1E" w:rsidRDefault="00951F6B" w:rsidP="00DF1076">
      <w:pPr>
        <w:suppressAutoHyphens/>
        <w:jc w:val="center"/>
        <w:rPr>
          <w:rFonts w:eastAsia="SimSun"/>
          <w:kern w:val="2"/>
          <w:sz w:val="24"/>
          <w:szCs w:val="24"/>
          <w:lang w:eastAsia="hi-IN" w:bidi="hi-IN"/>
        </w:rPr>
      </w:pPr>
    </w:p>
    <w:p w:rsidR="007A7E7B" w:rsidRPr="00281B1E" w:rsidRDefault="00426DDE" w:rsidP="007F4B97">
      <w:pPr>
        <w:widowControl/>
        <w:suppressAutoHyphens/>
        <w:autoSpaceDE/>
        <w:adjustRightInd/>
        <w:jc w:val="center"/>
        <w:rPr>
          <w:b/>
          <w:bCs/>
          <w:caps/>
          <w:sz w:val="32"/>
          <w:szCs w:val="32"/>
        </w:rPr>
      </w:pPr>
      <w:r w:rsidRPr="00281B1E">
        <w:rPr>
          <w:b/>
          <w:bCs/>
          <w:sz w:val="40"/>
          <w:szCs w:val="40"/>
        </w:rPr>
        <w:t>Бухгалтерский</w:t>
      </w:r>
      <w:r w:rsidR="001F1D41" w:rsidRPr="00281B1E">
        <w:rPr>
          <w:b/>
          <w:bCs/>
          <w:sz w:val="40"/>
          <w:szCs w:val="40"/>
        </w:rPr>
        <w:t xml:space="preserve"> учет</w:t>
      </w:r>
    </w:p>
    <w:p w:rsidR="007F4B97" w:rsidRPr="00281B1E" w:rsidRDefault="00734A81" w:rsidP="007F4B97">
      <w:pPr>
        <w:widowControl/>
        <w:suppressAutoHyphens/>
        <w:autoSpaceDE/>
        <w:adjustRightInd/>
        <w:jc w:val="center"/>
        <w:rPr>
          <w:b/>
          <w:bCs/>
          <w:sz w:val="24"/>
          <w:szCs w:val="24"/>
        </w:rPr>
      </w:pPr>
      <w:r w:rsidRPr="00281B1E">
        <w:rPr>
          <w:bCs/>
          <w:sz w:val="24"/>
          <w:szCs w:val="24"/>
        </w:rPr>
        <w:t>Б1.В</w:t>
      </w:r>
      <w:r w:rsidR="001F1D41" w:rsidRPr="00281B1E">
        <w:rPr>
          <w:bCs/>
          <w:sz w:val="24"/>
          <w:szCs w:val="24"/>
        </w:rPr>
        <w:t>.</w:t>
      </w:r>
      <w:r w:rsidRPr="00281B1E">
        <w:rPr>
          <w:bCs/>
          <w:sz w:val="24"/>
          <w:szCs w:val="24"/>
        </w:rPr>
        <w:t>03</w:t>
      </w:r>
    </w:p>
    <w:p w:rsidR="005669CB" w:rsidRPr="00281B1E" w:rsidRDefault="005669CB" w:rsidP="005669CB">
      <w:pPr>
        <w:widowControl/>
        <w:autoSpaceDN/>
        <w:jc w:val="center"/>
        <w:rPr>
          <w:rFonts w:eastAsia="Calibri"/>
          <w:b/>
          <w:bCs/>
          <w:sz w:val="24"/>
          <w:szCs w:val="24"/>
          <w:lang w:eastAsia="en-US"/>
        </w:rPr>
      </w:pPr>
    </w:p>
    <w:p w:rsidR="009F4070" w:rsidRPr="00281B1E" w:rsidRDefault="00591B36" w:rsidP="00591B36">
      <w:pPr>
        <w:autoSpaceDE/>
        <w:autoSpaceDN/>
        <w:adjustRightInd/>
        <w:ind w:right="1"/>
        <w:contextualSpacing/>
        <w:jc w:val="center"/>
        <w:rPr>
          <w:rFonts w:eastAsia="Courier New"/>
          <w:sz w:val="24"/>
          <w:szCs w:val="24"/>
          <w:lang w:bidi="ru-RU"/>
        </w:rPr>
      </w:pPr>
      <w:r w:rsidRPr="00281B1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81B1E" w:rsidRDefault="00591B36" w:rsidP="00591B36">
      <w:pPr>
        <w:autoSpaceDE/>
        <w:autoSpaceDN/>
        <w:adjustRightInd/>
        <w:ind w:right="1"/>
        <w:contextualSpacing/>
        <w:jc w:val="center"/>
        <w:rPr>
          <w:rFonts w:eastAsia="Courier New"/>
          <w:sz w:val="24"/>
          <w:szCs w:val="24"/>
          <w:lang w:bidi="ru-RU"/>
        </w:rPr>
      </w:pPr>
      <w:r w:rsidRPr="00281B1E">
        <w:rPr>
          <w:rFonts w:eastAsia="Courier New"/>
          <w:sz w:val="24"/>
          <w:szCs w:val="24"/>
          <w:lang w:bidi="ru-RU"/>
        </w:rPr>
        <w:t>программе бакалавриата</w:t>
      </w:r>
    </w:p>
    <w:p w:rsidR="007C277B" w:rsidRPr="00281B1E" w:rsidRDefault="007C277B" w:rsidP="007C277B">
      <w:pPr>
        <w:widowControl/>
        <w:suppressAutoHyphens/>
        <w:autoSpaceDE/>
        <w:adjustRightInd/>
        <w:jc w:val="center"/>
        <w:rPr>
          <w:rFonts w:eastAsia="Courier New"/>
          <w:sz w:val="24"/>
          <w:szCs w:val="24"/>
          <w:lang w:bidi="ru-RU"/>
        </w:rPr>
      </w:pPr>
      <w:r w:rsidRPr="00281B1E">
        <w:rPr>
          <w:rFonts w:eastAsia="Courier New"/>
          <w:sz w:val="24"/>
          <w:szCs w:val="24"/>
          <w:lang w:bidi="ru-RU"/>
        </w:rPr>
        <w:t xml:space="preserve">(программа </w:t>
      </w:r>
      <w:r w:rsidR="00515D79" w:rsidRPr="00281B1E">
        <w:rPr>
          <w:rFonts w:eastAsia="Courier New"/>
          <w:sz w:val="24"/>
          <w:szCs w:val="24"/>
          <w:lang w:bidi="ru-RU"/>
        </w:rPr>
        <w:t>академического</w:t>
      </w:r>
      <w:r w:rsidR="00DD4619" w:rsidRPr="00281B1E">
        <w:rPr>
          <w:rFonts w:eastAsia="Courier New"/>
          <w:sz w:val="24"/>
          <w:szCs w:val="24"/>
          <w:lang w:bidi="ru-RU"/>
        </w:rPr>
        <w:t xml:space="preserve"> </w:t>
      </w:r>
      <w:r w:rsidRPr="00281B1E">
        <w:rPr>
          <w:rFonts w:eastAsia="Courier New"/>
          <w:sz w:val="24"/>
          <w:szCs w:val="24"/>
          <w:lang w:bidi="ru-RU"/>
        </w:rPr>
        <w:t>бакалавриата)</w:t>
      </w:r>
    </w:p>
    <w:p w:rsidR="007C277B" w:rsidRPr="00281B1E" w:rsidRDefault="007C277B" w:rsidP="00591B36">
      <w:pPr>
        <w:widowControl/>
        <w:suppressAutoHyphens/>
        <w:autoSpaceDE/>
        <w:adjustRightInd/>
        <w:jc w:val="center"/>
        <w:rPr>
          <w:rFonts w:eastAsia="Courier New"/>
          <w:sz w:val="24"/>
          <w:szCs w:val="24"/>
          <w:lang w:bidi="ru-RU"/>
        </w:rPr>
      </w:pPr>
    </w:p>
    <w:p w:rsidR="007C277B" w:rsidRPr="00281B1E" w:rsidRDefault="007C277B" w:rsidP="00591B36">
      <w:pPr>
        <w:widowControl/>
        <w:suppressAutoHyphens/>
        <w:autoSpaceDE/>
        <w:adjustRightInd/>
        <w:jc w:val="center"/>
        <w:rPr>
          <w:rFonts w:eastAsia="Courier New"/>
          <w:sz w:val="24"/>
          <w:szCs w:val="24"/>
          <w:lang w:bidi="ru-RU"/>
        </w:rPr>
      </w:pPr>
    </w:p>
    <w:p w:rsidR="007C277B" w:rsidRPr="00281B1E" w:rsidRDefault="007C277B" w:rsidP="00591B36">
      <w:pPr>
        <w:widowControl/>
        <w:suppressAutoHyphens/>
        <w:autoSpaceDE/>
        <w:adjustRightInd/>
        <w:jc w:val="center"/>
        <w:rPr>
          <w:rFonts w:eastAsia="Courier New"/>
          <w:sz w:val="24"/>
          <w:szCs w:val="24"/>
          <w:lang w:bidi="ru-RU"/>
        </w:rPr>
      </w:pPr>
      <w:r w:rsidRPr="00281B1E">
        <w:rPr>
          <w:rFonts w:eastAsia="Courier New"/>
          <w:sz w:val="24"/>
          <w:szCs w:val="24"/>
          <w:lang w:bidi="ru-RU"/>
        </w:rPr>
        <w:t xml:space="preserve">Направление подготовки </w:t>
      </w:r>
      <w:r w:rsidR="00734A81" w:rsidRPr="00281B1E">
        <w:rPr>
          <w:b/>
          <w:sz w:val="24"/>
          <w:szCs w:val="24"/>
        </w:rPr>
        <w:t>09</w:t>
      </w:r>
      <w:r w:rsidR="00865F46" w:rsidRPr="00281B1E">
        <w:rPr>
          <w:b/>
          <w:sz w:val="24"/>
          <w:szCs w:val="24"/>
        </w:rPr>
        <w:t>.03.0</w:t>
      </w:r>
      <w:r w:rsidR="00734A81" w:rsidRPr="00281B1E">
        <w:rPr>
          <w:b/>
          <w:sz w:val="24"/>
          <w:szCs w:val="24"/>
        </w:rPr>
        <w:t>3</w:t>
      </w:r>
      <w:r w:rsidR="001F1D41" w:rsidRPr="00281B1E">
        <w:rPr>
          <w:b/>
          <w:sz w:val="24"/>
          <w:szCs w:val="24"/>
        </w:rPr>
        <w:t xml:space="preserve"> </w:t>
      </w:r>
      <w:r w:rsidR="00734A81" w:rsidRPr="00281B1E">
        <w:rPr>
          <w:b/>
          <w:sz w:val="24"/>
          <w:szCs w:val="24"/>
        </w:rPr>
        <w:t>Прикладная информатика</w:t>
      </w:r>
      <w:r w:rsidR="00865F46" w:rsidRPr="00281B1E">
        <w:rPr>
          <w:b/>
          <w:sz w:val="24"/>
          <w:szCs w:val="24"/>
        </w:rPr>
        <w:t xml:space="preserve"> </w:t>
      </w:r>
      <w:r w:rsidRPr="00281B1E">
        <w:rPr>
          <w:rFonts w:eastAsia="Courier New"/>
          <w:sz w:val="24"/>
          <w:szCs w:val="24"/>
          <w:lang w:bidi="ru-RU"/>
        </w:rPr>
        <w:t>(уровень бакалавриата)</w:t>
      </w:r>
      <w:r w:rsidRPr="00281B1E">
        <w:rPr>
          <w:rFonts w:eastAsia="Courier New"/>
          <w:sz w:val="24"/>
          <w:szCs w:val="24"/>
          <w:lang w:bidi="ru-RU"/>
        </w:rPr>
        <w:cr/>
      </w:r>
    </w:p>
    <w:p w:rsidR="007C277B" w:rsidRPr="00281B1E" w:rsidRDefault="00A76E53" w:rsidP="00591B36">
      <w:pPr>
        <w:widowControl/>
        <w:suppressAutoHyphens/>
        <w:autoSpaceDE/>
        <w:adjustRightInd/>
        <w:jc w:val="center"/>
        <w:rPr>
          <w:rFonts w:eastAsia="Courier New"/>
          <w:sz w:val="24"/>
          <w:szCs w:val="24"/>
          <w:lang w:bidi="ru-RU"/>
        </w:rPr>
      </w:pPr>
      <w:r w:rsidRPr="00281B1E">
        <w:rPr>
          <w:rFonts w:eastAsia="Courier New"/>
          <w:sz w:val="24"/>
          <w:szCs w:val="24"/>
          <w:lang w:bidi="ru-RU"/>
        </w:rPr>
        <w:t>Направленность (профиль) программы «</w:t>
      </w:r>
      <w:r w:rsidR="00734A81" w:rsidRPr="00281B1E">
        <w:rPr>
          <w:b/>
          <w:sz w:val="24"/>
          <w:szCs w:val="24"/>
        </w:rPr>
        <w:t>Прикладная информатика в экономике</w:t>
      </w:r>
      <w:r w:rsidRPr="00281B1E">
        <w:rPr>
          <w:rFonts w:eastAsia="Courier New"/>
          <w:sz w:val="24"/>
          <w:szCs w:val="24"/>
          <w:lang w:bidi="ru-RU"/>
        </w:rPr>
        <w:t>»</w:t>
      </w:r>
    </w:p>
    <w:p w:rsidR="007C277B" w:rsidRPr="00281B1E" w:rsidRDefault="007C277B" w:rsidP="00591B36">
      <w:pPr>
        <w:widowControl/>
        <w:suppressAutoHyphens/>
        <w:autoSpaceDE/>
        <w:adjustRightInd/>
        <w:jc w:val="center"/>
        <w:rPr>
          <w:rFonts w:eastAsia="Courier New"/>
          <w:sz w:val="24"/>
          <w:szCs w:val="24"/>
          <w:lang w:bidi="ru-RU"/>
        </w:rPr>
      </w:pPr>
    </w:p>
    <w:p w:rsidR="007C277B" w:rsidRPr="00281B1E" w:rsidRDefault="007C277B" w:rsidP="00591B36">
      <w:pPr>
        <w:widowControl/>
        <w:suppressAutoHyphens/>
        <w:autoSpaceDE/>
        <w:adjustRightInd/>
        <w:jc w:val="center"/>
        <w:rPr>
          <w:rFonts w:eastAsia="Courier New"/>
          <w:b/>
          <w:sz w:val="24"/>
          <w:szCs w:val="24"/>
          <w:lang w:bidi="ru-RU"/>
        </w:rPr>
      </w:pPr>
    </w:p>
    <w:p w:rsidR="00D46FE8" w:rsidRPr="00281B1E" w:rsidRDefault="00D46FE8" w:rsidP="00D46FE8">
      <w:pPr>
        <w:widowControl/>
        <w:suppressAutoHyphens/>
        <w:autoSpaceDE/>
        <w:adjustRightInd/>
        <w:jc w:val="center"/>
        <w:rPr>
          <w:rFonts w:eastAsia="Courier New"/>
          <w:sz w:val="24"/>
          <w:szCs w:val="24"/>
          <w:lang w:bidi="ru-RU"/>
        </w:rPr>
      </w:pPr>
      <w:r w:rsidRPr="00281B1E">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D46FE8" w:rsidRPr="00281B1E" w:rsidRDefault="00D46FE8" w:rsidP="00D46FE8">
      <w:pPr>
        <w:widowControl/>
        <w:suppressAutoHyphens/>
        <w:autoSpaceDE/>
        <w:adjustRightInd/>
        <w:jc w:val="center"/>
        <w:rPr>
          <w:rFonts w:eastAsia="SimSun"/>
          <w:kern w:val="2"/>
          <w:sz w:val="24"/>
          <w:szCs w:val="24"/>
          <w:lang w:eastAsia="hi-IN" w:bidi="hi-IN"/>
        </w:rPr>
      </w:pPr>
    </w:p>
    <w:p w:rsidR="00D46FE8" w:rsidRPr="00281B1E" w:rsidRDefault="00D46FE8" w:rsidP="00D46FE8">
      <w:pPr>
        <w:widowControl/>
        <w:suppressAutoHyphens/>
        <w:autoSpaceDE/>
        <w:adjustRightInd/>
        <w:jc w:val="center"/>
        <w:rPr>
          <w:rFonts w:eastAsia="SimSun"/>
          <w:b/>
          <w:kern w:val="2"/>
          <w:sz w:val="24"/>
          <w:szCs w:val="24"/>
          <w:lang w:eastAsia="hi-IN" w:bidi="hi-IN"/>
        </w:rPr>
      </w:pPr>
      <w:r w:rsidRPr="00281B1E">
        <w:rPr>
          <w:rFonts w:eastAsia="SimSun"/>
          <w:b/>
          <w:kern w:val="2"/>
          <w:sz w:val="24"/>
          <w:szCs w:val="24"/>
          <w:lang w:eastAsia="hi-IN" w:bidi="hi-IN"/>
        </w:rPr>
        <w:t>Для обучающихся:</w:t>
      </w:r>
    </w:p>
    <w:p w:rsidR="002E264F" w:rsidRDefault="002E264F" w:rsidP="002E264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46FE8" w:rsidRPr="00281B1E" w:rsidRDefault="00D46FE8" w:rsidP="00D46FE8">
      <w:pPr>
        <w:widowControl/>
        <w:suppressAutoHyphens/>
        <w:autoSpaceDE/>
        <w:adjustRightInd/>
        <w:rPr>
          <w:rFonts w:eastAsia="SimSun"/>
          <w:b/>
          <w:kern w:val="2"/>
          <w:sz w:val="24"/>
          <w:szCs w:val="24"/>
          <w:lang w:eastAsia="hi-IN" w:bidi="hi-IN"/>
        </w:rPr>
      </w:pPr>
    </w:p>
    <w:p w:rsidR="00D46FE8" w:rsidRPr="00281B1E" w:rsidRDefault="00D46FE8" w:rsidP="00D46FE8">
      <w:pPr>
        <w:suppressAutoHyphens/>
        <w:contextualSpacing/>
        <w:rPr>
          <w:rFonts w:eastAsia="SimSun"/>
          <w:kern w:val="2"/>
          <w:sz w:val="24"/>
          <w:szCs w:val="24"/>
          <w:lang w:eastAsia="hi-IN" w:bidi="hi-IN"/>
        </w:rPr>
      </w:pPr>
    </w:p>
    <w:p w:rsidR="00D46FE8" w:rsidRPr="00281B1E" w:rsidRDefault="00D46FE8" w:rsidP="00D46FE8">
      <w:pPr>
        <w:suppressAutoHyphens/>
        <w:contextualSpacing/>
        <w:jc w:val="center"/>
        <w:rPr>
          <w:rFonts w:eastAsia="SimSun"/>
          <w:kern w:val="2"/>
          <w:sz w:val="24"/>
          <w:szCs w:val="24"/>
          <w:lang w:eastAsia="hi-IN" w:bidi="hi-IN"/>
        </w:rPr>
      </w:pPr>
    </w:p>
    <w:p w:rsidR="00D46FE8" w:rsidRDefault="00D46FE8"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Pr="00281B1E" w:rsidRDefault="002E264F" w:rsidP="00D46FE8">
      <w:pPr>
        <w:suppressAutoHyphens/>
        <w:contextualSpacing/>
        <w:jc w:val="center"/>
        <w:rPr>
          <w:rFonts w:eastAsia="SimSun"/>
          <w:kern w:val="2"/>
          <w:sz w:val="24"/>
          <w:szCs w:val="24"/>
          <w:lang w:eastAsia="hi-IN" w:bidi="hi-IN"/>
        </w:rPr>
      </w:pPr>
    </w:p>
    <w:p w:rsidR="00D46FE8" w:rsidRPr="00281B1E" w:rsidRDefault="00D46FE8" w:rsidP="00D46FE8">
      <w:pPr>
        <w:suppressAutoHyphens/>
        <w:contextualSpacing/>
        <w:rPr>
          <w:rFonts w:eastAsia="SimSun"/>
          <w:kern w:val="2"/>
          <w:sz w:val="24"/>
          <w:szCs w:val="24"/>
          <w:lang w:eastAsia="hi-IN" w:bidi="hi-IN"/>
        </w:rPr>
      </w:pPr>
    </w:p>
    <w:p w:rsidR="00D46FE8" w:rsidRPr="00281B1E" w:rsidRDefault="00D46FE8" w:rsidP="00D46FE8">
      <w:pPr>
        <w:suppressAutoHyphens/>
        <w:contextualSpacing/>
        <w:rPr>
          <w:sz w:val="24"/>
          <w:szCs w:val="24"/>
        </w:rPr>
      </w:pPr>
      <w:r w:rsidRPr="00281B1E">
        <w:rPr>
          <w:rFonts w:eastAsia="SimSun"/>
          <w:kern w:val="2"/>
          <w:sz w:val="24"/>
          <w:szCs w:val="24"/>
          <w:lang w:eastAsia="hi-IN" w:bidi="hi-IN"/>
        </w:rPr>
        <w:t xml:space="preserve">                                                               </w:t>
      </w:r>
      <w:r w:rsidR="002E264F">
        <w:rPr>
          <w:sz w:val="24"/>
          <w:szCs w:val="24"/>
        </w:rPr>
        <w:t>Омск 2022</w:t>
      </w: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DF1076" w:rsidRPr="00281B1E" w:rsidRDefault="00DF1076" w:rsidP="00A76E53">
      <w:pPr>
        <w:widowControl/>
        <w:autoSpaceDE/>
        <w:autoSpaceDN/>
        <w:adjustRightInd/>
        <w:spacing w:after="200" w:line="276" w:lineRule="auto"/>
        <w:jc w:val="center"/>
        <w:rPr>
          <w:rFonts w:eastAsia="SimSun"/>
          <w:b/>
          <w:kern w:val="2"/>
          <w:sz w:val="24"/>
          <w:szCs w:val="24"/>
          <w:lang w:eastAsia="hi-IN" w:bidi="hi-IN"/>
        </w:rPr>
      </w:pPr>
      <w:r w:rsidRPr="00281B1E">
        <w:rPr>
          <w:rFonts w:eastAsia="SimSun"/>
          <w:b/>
          <w:kern w:val="2"/>
          <w:sz w:val="24"/>
          <w:szCs w:val="24"/>
          <w:lang w:eastAsia="hi-IN" w:bidi="hi-IN"/>
        </w:rPr>
        <w:t>СОДЕРЖАНИЕ</w:t>
      </w:r>
    </w:p>
    <w:p w:rsidR="00DF1076" w:rsidRPr="00281B1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1</w:t>
            </w:r>
          </w:p>
        </w:tc>
        <w:tc>
          <w:tcPr>
            <w:tcW w:w="8080" w:type="dxa"/>
            <w:hideMark/>
          </w:tcPr>
          <w:p w:rsidR="005C20F0" w:rsidRPr="00281B1E" w:rsidRDefault="005C20F0" w:rsidP="00330957">
            <w:pPr>
              <w:jc w:val="both"/>
              <w:rPr>
                <w:sz w:val="24"/>
                <w:szCs w:val="24"/>
              </w:rPr>
            </w:pPr>
            <w:r w:rsidRPr="00281B1E">
              <w:rPr>
                <w:sz w:val="24"/>
                <w:szCs w:val="24"/>
              </w:rPr>
              <w:t>Наименован</w:t>
            </w:r>
            <w:r w:rsidR="004A68C9" w:rsidRPr="00281B1E">
              <w:rPr>
                <w:sz w:val="24"/>
                <w:szCs w:val="24"/>
              </w:rPr>
              <w:t>ие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2</w:t>
            </w:r>
          </w:p>
        </w:tc>
        <w:tc>
          <w:tcPr>
            <w:tcW w:w="8080" w:type="dxa"/>
            <w:hideMark/>
          </w:tcPr>
          <w:p w:rsidR="005C20F0" w:rsidRPr="00281B1E" w:rsidRDefault="005C20F0" w:rsidP="00330957">
            <w:pPr>
              <w:jc w:val="both"/>
              <w:rPr>
                <w:sz w:val="24"/>
                <w:szCs w:val="24"/>
              </w:rPr>
            </w:pPr>
            <w:r w:rsidRPr="00281B1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3</w:t>
            </w:r>
          </w:p>
        </w:tc>
        <w:tc>
          <w:tcPr>
            <w:tcW w:w="8080" w:type="dxa"/>
            <w:hideMark/>
          </w:tcPr>
          <w:p w:rsidR="005C20F0" w:rsidRPr="00281B1E" w:rsidRDefault="005C20F0" w:rsidP="00330957">
            <w:pPr>
              <w:jc w:val="both"/>
              <w:rPr>
                <w:sz w:val="24"/>
                <w:szCs w:val="24"/>
              </w:rPr>
            </w:pPr>
            <w:r w:rsidRPr="00281B1E">
              <w:rPr>
                <w:sz w:val="24"/>
                <w:szCs w:val="24"/>
              </w:rPr>
              <w:t>Указание места дисциплины в структуре образовательной программы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4</w:t>
            </w:r>
          </w:p>
        </w:tc>
        <w:tc>
          <w:tcPr>
            <w:tcW w:w="8080" w:type="dxa"/>
            <w:hideMark/>
          </w:tcPr>
          <w:p w:rsidR="005C20F0" w:rsidRPr="00281B1E" w:rsidRDefault="005C20F0" w:rsidP="00330957">
            <w:pPr>
              <w:jc w:val="both"/>
              <w:rPr>
                <w:spacing w:val="4"/>
                <w:sz w:val="24"/>
                <w:szCs w:val="24"/>
              </w:rPr>
            </w:pPr>
            <w:r w:rsidRPr="00281B1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5</w:t>
            </w:r>
          </w:p>
        </w:tc>
        <w:tc>
          <w:tcPr>
            <w:tcW w:w="8080" w:type="dxa"/>
            <w:hideMark/>
          </w:tcPr>
          <w:p w:rsidR="005C20F0" w:rsidRPr="00281B1E" w:rsidRDefault="005C20F0" w:rsidP="00330957">
            <w:pPr>
              <w:jc w:val="both"/>
              <w:rPr>
                <w:sz w:val="24"/>
                <w:szCs w:val="24"/>
              </w:rPr>
            </w:pPr>
            <w:r w:rsidRPr="00281B1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6</w:t>
            </w:r>
          </w:p>
        </w:tc>
        <w:tc>
          <w:tcPr>
            <w:tcW w:w="8080" w:type="dxa"/>
            <w:hideMark/>
          </w:tcPr>
          <w:p w:rsidR="005C20F0" w:rsidRPr="00281B1E" w:rsidRDefault="005C20F0" w:rsidP="00330957">
            <w:pPr>
              <w:jc w:val="both"/>
              <w:rPr>
                <w:sz w:val="24"/>
                <w:szCs w:val="24"/>
              </w:rPr>
            </w:pPr>
            <w:r w:rsidRPr="00281B1E">
              <w:rPr>
                <w:sz w:val="24"/>
                <w:szCs w:val="24"/>
              </w:rPr>
              <w:t xml:space="preserve">Перечень учебно-методического обеспечения </w:t>
            </w:r>
            <w:r w:rsidR="001A6533" w:rsidRPr="00281B1E">
              <w:rPr>
                <w:sz w:val="24"/>
                <w:szCs w:val="24"/>
              </w:rPr>
              <w:t xml:space="preserve">для </w:t>
            </w:r>
            <w:r w:rsidRPr="00281B1E">
              <w:rPr>
                <w:sz w:val="24"/>
                <w:szCs w:val="24"/>
              </w:rPr>
              <w:t>самостоятельной р</w:t>
            </w:r>
            <w:r w:rsidR="004A68C9" w:rsidRPr="00281B1E">
              <w:rPr>
                <w:sz w:val="24"/>
                <w:szCs w:val="24"/>
              </w:rPr>
              <w:t>аботы обучающихся по дисциплине</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D46FE8" w:rsidP="00330957">
            <w:pPr>
              <w:jc w:val="center"/>
              <w:rPr>
                <w:sz w:val="24"/>
                <w:szCs w:val="24"/>
              </w:rPr>
            </w:pPr>
            <w:r w:rsidRPr="00281B1E">
              <w:rPr>
                <w:sz w:val="24"/>
                <w:szCs w:val="24"/>
              </w:rPr>
              <w:t>7</w:t>
            </w:r>
          </w:p>
        </w:tc>
        <w:tc>
          <w:tcPr>
            <w:tcW w:w="8080" w:type="dxa"/>
            <w:hideMark/>
          </w:tcPr>
          <w:p w:rsidR="005C20F0" w:rsidRPr="00281B1E" w:rsidRDefault="005C20F0" w:rsidP="00330957">
            <w:pPr>
              <w:jc w:val="both"/>
              <w:rPr>
                <w:sz w:val="24"/>
                <w:szCs w:val="24"/>
              </w:rPr>
            </w:pPr>
            <w:r w:rsidRPr="00281B1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D46FE8" w:rsidP="00330957">
            <w:pPr>
              <w:jc w:val="center"/>
              <w:rPr>
                <w:sz w:val="24"/>
                <w:szCs w:val="24"/>
              </w:rPr>
            </w:pPr>
            <w:r w:rsidRPr="00281B1E">
              <w:rPr>
                <w:sz w:val="24"/>
                <w:szCs w:val="24"/>
              </w:rPr>
              <w:t>8</w:t>
            </w:r>
          </w:p>
        </w:tc>
        <w:tc>
          <w:tcPr>
            <w:tcW w:w="8080" w:type="dxa"/>
            <w:hideMark/>
          </w:tcPr>
          <w:p w:rsidR="005C20F0" w:rsidRPr="00281B1E" w:rsidRDefault="005C20F0" w:rsidP="00330957">
            <w:pPr>
              <w:jc w:val="both"/>
              <w:rPr>
                <w:sz w:val="24"/>
                <w:szCs w:val="24"/>
              </w:rPr>
            </w:pPr>
            <w:r w:rsidRPr="00281B1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D46FE8" w:rsidP="00330957">
            <w:pPr>
              <w:jc w:val="center"/>
              <w:rPr>
                <w:sz w:val="24"/>
                <w:szCs w:val="24"/>
              </w:rPr>
            </w:pPr>
            <w:r w:rsidRPr="00281B1E">
              <w:rPr>
                <w:sz w:val="24"/>
                <w:szCs w:val="24"/>
              </w:rPr>
              <w:t>9</w:t>
            </w:r>
          </w:p>
        </w:tc>
        <w:tc>
          <w:tcPr>
            <w:tcW w:w="8080" w:type="dxa"/>
            <w:hideMark/>
          </w:tcPr>
          <w:p w:rsidR="005C20F0" w:rsidRPr="00281B1E" w:rsidRDefault="005C20F0" w:rsidP="00330957">
            <w:pPr>
              <w:jc w:val="both"/>
              <w:rPr>
                <w:sz w:val="24"/>
                <w:szCs w:val="24"/>
              </w:rPr>
            </w:pPr>
            <w:r w:rsidRPr="00281B1E">
              <w:rPr>
                <w:sz w:val="24"/>
                <w:szCs w:val="24"/>
              </w:rPr>
              <w:t>Методические указания для обу</w:t>
            </w:r>
            <w:r w:rsidR="004A68C9" w:rsidRPr="00281B1E">
              <w:rPr>
                <w:sz w:val="24"/>
                <w:szCs w:val="24"/>
              </w:rPr>
              <w:t>чающихся по освоению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D46FE8">
            <w:pPr>
              <w:jc w:val="center"/>
              <w:rPr>
                <w:sz w:val="24"/>
                <w:szCs w:val="24"/>
              </w:rPr>
            </w:pPr>
            <w:r w:rsidRPr="00281B1E">
              <w:rPr>
                <w:sz w:val="24"/>
                <w:szCs w:val="24"/>
              </w:rPr>
              <w:t>1</w:t>
            </w:r>
            <w:r w:rsidR="00D46FE8" w:rsidRPr="00281B1E">
              <w:rPr>
                <w:sz w:val="24"/>
                <w:szCs w:val="24"/>
              </w:rPr>
              <w:t>0</w:t>
            </w:r>
          </w:p>
        </w:tc>
        <w:tc>
          <w:tcPr>
            <w:tcW w:w="8080" w:type="dxa"/>
            <w:hideMark/>
          </w:tcPr>
          <w:p w:rsidR="005C20F0" w:rsidRPr="00281B1E" w:rsidRDefault="005C20F0" w:rsidP="00330957">
            <w:pPr>
              <w:jc w:val="both"/>
              <w:rPr>
                <w:sz w:val="24"/>
                <w:szCs w:val="24"/>
              </w:rPr>
            </w:pPr>
            <w:r w:rsidRPr="00281B1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D46FE8">
            <w:pPr>
              <w:jc w:val="center"/>
              <w:rPr>
                <w:sz w:val="24"/>
                <w:szCs w:val="24"/>
              </w:rPr>
            </w:pPr>
            <w:r w:rsidRPr="00281B1E">
              <w:rPr>
                <w:sz w:val="24"/>
                <w:szCs w:val="24"/>
              </w:rPr>
              <w:t>1</w:t>
            </w:r>
            <w:r w:rsidR="00D46FE8" w:rsidRPr="00281B1E">
              <w:rPr>
                <w:sz w:val="24"/>
                <w:szCs w:val="24"/>
              </w:rPr>
              <w:t>1</w:t>
            </w:r>
          </w:p>
        </w:tc>
        <w:tc>
          <w:tcPr>
            <w:tcW w:w="8080" w:type="dxa"/>
            <w:hideMark/>
          </w:tcPr>
          <w:p w:rsidR="005C20F0" w:rsidRPr="00281B1E" w:rsidRDefault="005C20F0" w:rsidP="00330957">
            <w:pPr>
              <w:jc w:val="both"/>
              <w:rPr>
                <w:sz w:val="24"/>
                <w:szCs w:val="24"/>
              </w:rPr>
            </w:pPr>
            <w:r w:rsidRPr="00281B1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bl>
    <w:p w:rsidR="001A6533" w:rsidRPr="00281B1E" w:rsidRDefault="001A6533" w:rsidP="00DF1076">
      <w:pPr>
        <w:spacing w:after="160" w:line="256" w:lineRule="auto"/>
        <w:rPr>
          <w:b/>
          <w:sz w:val="24"/>
          <w:szCs w:val="24"/>
        </w:rPr>
      </w:pPr>
    </w:p>
    <w:p w:rsidR="00DF1076" w:rsidRPr="002E264F" w:rsidRDefault="00DF1076" w:rsidP="001A6533">
      <w:pPr>
        <w:spacing w:after="160" w:line="256" w:lineRule="auto"/>
        <w:rPr>
          <w:b/>
          <w:sz w:val="28"/>
          <w:szCs w:val="28"/>
        </w:rPr>
      </w:pPr>
      <w:r w:rsidRPr="00281B1E">
        <w:rPr>
          <w:b/>
          <w:sz w:val="24"/>
          <w:szCs w:val="24"/>
        </w:rPr>
        <w:br w:type="page"/>
      </w:r>
    </w:p>
    <w:p w:rsidR="000911D1" w:rsidRPr="002E264F" w:rsidRDefault="000911D1" w:rsidP="000911D1">
      <w:pPr>
        <w:widowControl/>
        <w:autoSpaceDE/>
        <w:autoSpaceDN/>
        <w:adjustRightInd/>
        <w:jc w:val="both"/>
        <w:rPr>
          <w:spacing w:val="-3"/>
          <w:sz w:val="28"/>
          <w:szCs w:val="28"/>
          <w:lang w:eastAsia="en-US"/>
        </w:rPr>
      </w:pPr>
      <w:r w:rsidRPr="002E264F">
        <w:rPr>
          <w:spacing w:val="-3"/>
          <w:sz w:val="28"/>
          <w:szCs w:val="28"/>
          <w:lang w:eastAsia="en-US"/>
        </w:rPr>
        <w:t>Составитель:</w:t>
      </w:r>
    </w:p>
    <w:p w:rsidR="000911D1" w:rsidRPr="002E264F" w:rsidRDefault="000911D1" w:rsidP="000911D1">
      <w:pPr>
        <w:widowControl/>
        <w:autoSpaceDE/>
        <w:autoSpaceDN/>
        <w:adjustRightInd/>
        <w:jc w:val="both"/>
        <w:rPr>
          <w:spacing w:val="-3"/>
          <w:sz w:val="28"/>
          <w:szCs w:val="28"/>
          <w:lang w:eastAsia="en-US"/>
        </w:rPr>
      </w:pPr>
    </w:p>
    <w:p w:rsidR="000911D1" w:rsidRPr="002E264F" w:rsidRDefault="000911D1" w:rsidP="000911D1">
      <w:pPr>
        <w:widowControl/>
        <w:autoSpaceDE/>
        <w:autoSpaceDN/>
        <w:adjustRightInd/>
        <w:jc w:val="both"/>
        <w:rPr>
          <w:spacing w:val="-3"/>
          <w:sz w:val="28"/>
          <w:szCs w:val="28"/>
          <w:lang w:eastAsia="en-US"/>
        </w:rPr>
      </w:pPr>
      <w:r w:rsidRPr="002E264F">
        <w:rPr>
          <w:spacing w:val="-3"/>
          <w:sz w:val="28"/>
          <w:szCs w:val="28"/>
          <w:lang w:eastAsia="en-US"/>
        </w:rPr>
        <w:t>к.</w:t>
      </w:r>
      <w:r w:rsidR="00E81007" w:rsidRPr="002E264F">
        <w:rPr>
          <w:spacing w:val="-3"/>
          <w:sz w:val="28"/>
          <w:szCs w:val="28"/>
          <w:lang w:eastAsia="en-US"/>
        </w:rPr>
        <w:t>э</w:t>
      </w:r>
      <w:r w:rsidRPr="002E264F">
        <w:rPr>
          <w:spacing w:val="-3"/>
          <w:sz w:val="28"/>
          <w:szCs w:val="28"/>
          <w:lang w:eastAsia="en-US"/>
        </w:rPr>
        <w:t xml:space="preserve">.н., доцент </w:t>
      </w:r>
      <w:r w:rsidR="002E264F">
        <w:rPr>
          <w:spacing w:val="-3"/>
          <w:sz w:val="28"/>
          <w:szCs w:val="28"/>
          <w:lang w:eastAsia="en-US"/>
        </w:rPr>
        <w:t xml:space="preserve">                                                        </w:t>
      </w:r>
      <w:r w:rsidRPr="002E264F">
        <w:rPr>
          <w:spacing w:val="-3"/>
          <w:sz w:val="28"/>
          <w:szCs w:val="28"/>
          <w:lang w:eastAsia="en-US"/>
        </w:rPr>
        <w:t>/</w:t>
      </w:r>
      <w:r w:rsidR="002E264F" w:rsidRPr="002E264F">
        <w:rPr>
          <w:spacing w:val="-3"/>
          <w:sz w:val="28"/>
          <w:szCs w:val="28"/>
          <w:lang w:eastAsia="en-US"/>
        </w:rPr>
        <w:t>Е</w:t>
      </w:r>
      <w:r w:rsidR="00325D0B" w:rsidRPr="002E264F">
        <w:rPr>
          <w:spacing w:val="-3"/>
          <w:sz w:val="28"/>
          <w:szCs w:val="28"/>
          <w:lang w:eastAsia="en-US"/>
        </w:rPr>
        <w:t>.</w:t>
      </w:r>
      <w:r w:rsidR="002E264F" w:rsidRPr="002E264F">
        <w:rPr>
          <w:spacing w:val="-3"/>
          <w:sz w:val="28"/>
          <w:szCs w:val="28"/>
          <w:lang w:eastAsia="en-US"/>
        </w:rPr>
        <w:t>А</w:t>
      </w:r>
      <w:r w:rsidR="00325D0B" w:rsidRPr="002E264F">
        <w:rPr>
          <w:spacing w:val="-3"/>
          <w:sz w:val="28"/>
          <w:szCs w:val="28"/>
          <w:lang w:eastAsia="en-US"/>
        </w:rPr>
        <w:t>.</w:t>
      </w:r>
      <w:r w:rsidR="002E264F" w:rsidRPr="002E264F">
        <w:rPr>
          <w:spacing w:val="-3"/>
          <w:sz w:val="28"/>
          <w:szCs w:val="28"/>
          <w:lang w:eastAsia="en-US"/>
        </w:rPr>
        <w:t xml:space="preserve"> Касюк</w:t>
      </w:r>
      <w:r w:rsidR="00E81007" w:rsidRPr="002E264F">
        <w:rPr>
          <w:spacing w:val="-3"/>
          <w:sz w:val="28"/>
          <w:szCs w:val="28"/>
          <w:lang w:eastAsia="en-US"/>
        </w:rPr>
        <w:t xml:space="preserve"> </w:t>
      </w:r>
      <w:r w:rsidRPr="002E264F">
        <w:rPr>
          <w:spacing w:val="-3"/>
          <w:sz w:val="28"/>
          <w:szCs w:val="28"/>
          <w:lang w:eastAsia="en-US"/>
        </w:rPr>
        <w:t>/</w:t>
      </w:r>
    </w:p>
    <w:p w:rsidR="000911D1" w:rsidRPr="002E264F" w:rsidRDefault="000911D1" w:rsidP="000911D1">
      <w:pPr>
        <w:widowControl/>
        <w:autoSpaceDE/>
        <w:autoSpaceDN/>
        <w:adjustRightInd/>
        <w:jc w:val="both"/>
        <w:rPr>
          <w:spacing w:val="-3"/>
          <w:sz w:val="28"/>
          <w:szCs w:val="28"/>
          <w:lang w:eastAsia="en-US"/>
        </w:rPr>
      </w:pPr>
    </w:p>
    <w:p w:rsidR="000911D1" w:rsidRPr="002E264F" w:rsidRDefault="000911D1" w:rsidP="000911D1">
      <w:pPr>
        <w:widowControl/>
        <w:autoSpaceDE/>
        <w:autoSpaceDN/>
        <w:adjustRightInd/>
        <w:jc w:val="both"/>
        <w:rPr>
          <w:spacing w:val="-3"/>
          <w:sz w:val="28"/>
          <w:szCs w:val="28"/>
          <w:lang w:eastAsia="en-US"/>
        </w:rPr>
      </w:pPr>
      <w:r w:rsidRPr="002E264F">
        <w:rPr>
          <w:spacing w:val="-3"/>
          <w:sz w:val="28"/>
          <w:szCs w:val="28"/>
          <w:lang w:eastAsia="en-US"/>
        </w:rPr>
        <w:t xml:space="preserve">Рабочая программа дисциплины одобрена на заседании </w:t>
      </w:r>
      <w:r w:rsidR="00D44188" w:rsidRPr="002E264F">
        <w:rPr>
          <w:spacing w:val="-3"/>
          <w:sz w:val="28"/>
          <w:szCs w:val="28"/>
          <w:lang w:eastAsia="en-US"/>
        </w:rPr>
        <w:t>кафедры «</w:t>
      </w:r>
      <w:r w:rsidR="00E81007" w:rsidRPr="002E264F">
        <w:rPr>
          <w:spacing w:val="-3"/>
          <w:sz w:val="28"/>
          <w:szCs w:val="28"/>
          <w:lang w:eastAsia="en-US"/>
        </w:rPr>
        <w:t>Экономики и управления персоналом</w:t>
      </w:r>
      <w:r w:rsidRPr="002E264F">
        <w:rPr>
          <w:spacing w:val="-3"/>
          <w:sz w:val="28"/>
          <w:szCs w:val="28"/>
          <w:lang w:eastAsia="en-US"/>
        </w:rPr>
        <w:t>»</w:t>
      </w:r>
    </w:p>
    <w:p w:rsidR="002E264F" w:rsidRPr="002E264F" w:rsidRDefault="002E264F" w:rsidP="002E264F">
      <w:pPr>
        <w:tabs>
          <w:tab w:val="left" w:pos="0"/>
          <w:tab w:val="left" w:pos="5446"/>
          <w:tab w:val="left" w:pos="6396"/>
          <w:tab w:val="left" w:pos="7535"/>
        </w:tabs>
        <w:spacing w:line="480" w:lineRule="auto"/>
        <w:rPr>
          <w:sz w:val="28"/>
          <w:szCs w:val="28"/>
        </w:rPr>
      </w:pPr>
      <w:r w:rsidRPr="002E264F">
        <w:rPr>
          <w:sz w:val="28"/>
          <w:szCs w:val="28"/>
        </w:rPr>
        <w:t>Протокол  № 8  от  «25»  марта  2022 г</w:t>
      </w:r>
      <w:r w:rsidRPr="002E264F">
        <w:rPr>
          <w:sz w:val="28"/>
          <w:szCs w:val="28"/>
        </w:rPr>
        <w:tab/>
      </w:r>
      <w:r w:rsidRPr="002E264F">
        <w:rPr>
          <w:sz w:val="28"/>
          <w:szCs w:val="28"/>
        </w:rPr>
        <w:tab/>
      </w:r>
      <w:r w:rsidRPr="002E264F">
        <w:rPr>
          <w:sz w:val="28"/>
          <w:szCs w:val="28"/>
        </w:rPr>
        <w:tab/>
      </w:r>
      <w:r w:rsidRPr="002E264F">
        <w:rPr>
          <w:sz w:val="28"/>
          <w:szCs w:val="28"/>
        </w:rPr>
        <w:tab/>
      </w:r>
    </w:p>
    <w:p w:rsidR="002E264F" w:rsidRPr="002E264F" w:rsidRDefault="002E264F" w:rsidP="002E264F">
      <w:pPr>
        <w:tabs>
          <w:tab w:val="left" w:pos="0"/>
        </w:tabs>
        <w:spacing w:line="480" w:lineRule="auto"/>
        <w:rPr>
          <w:sz w:val="28"/>
          <w:szCs w:val="28"/>
        </w:rPr>
      </w:pPr>
      <w:r w:rsidRPr="002E264F">
        <w:rPr>
          <w:sz w:val="28"/>
          <w:szCs w:val="28"/>
        </w:rPr>
        <w:t>Зав. кафедрой,  к.э.н., доцент                                /</w:t>
      </w:r>
      <w:r w:rsidRPr="002E264F">
        <w:rPr>
          <w:spacing w:val="-3"/>
          <w:sz w:val="28"/>
          <w:szCs w:val="28"/>
          <w:lang w:eastAsia="en-US"/>
        </w:rPr>
        <w:t xml:space="preserve"> С.М. Ильченко</w:t>
      </w:r>
      <w:r w:rsidRPr="002E264F">
        <w:rPr>
          <w:sz w:val="28"/>
          <w:szCs w:val="28"/>
        </w:rPr>
        <w:t xml:space="preserve">/ </w:t>
      </w:r>
    </w:p>
    <w:p w:rsidR="002933E5" w:rsidRPr="00281B1E" w:rsidRDefault="000911D1" w:rsidP="00951F6B">
      <w:pPr>
        <w:widowControl/>
        <w:autoSpaceDE/>
        <w:autoSpaceDN/>
        <w:adjustRightInd/>
        <w:spacing w:line="276" w:lineRule="auto"/>
        <w:ind w:firstLine="708"/>
        <w:rPr>
          <w:spacing w:val="-3"/>
          <w:sz w:val="24"/>
          <w:szCs w:val="24"/>
          <w:lang w:eastAsia="en-US"/>
        </w:rPr>
      </w:pPr>
      <w:r w:rsidRPr="00281B1E">
        <w:rPr>
          <w:spacing w:val="-3"/>
          <w:sz w:val="24"/>
          <w:szCs w:val="24"/>
          <w:lang w:eastAsia="en-US"/>
        </w:rPr>
        <w:br w:type="page"/>
      </w:r>
      <w:r w:rsidR="002933E5" w:rsidRPr="00281B1E">
        <w:rPr>
          <w:b/>
          <w:i/>
          <w:spacing w:val="-3"/>
          <w:sz w:val="24"/>
          <w:szCs w:val="24"/>
          <w:lang w:eastAsia="en-US"/>
        </w:rPr>
        <w:lastRenderedPageBreak/>
        <w:t xml:space="preserve">Рабочая программа дисциплины составлена </w:t>
      </w:r>
      <w:r w:rsidR="002933E5" w:rsidRPr="00281B1E">
        <w:rPr>
          <w:b/>
          <w:i/>
          <w:sz w:val="24"/>
          <w:szCs w:val="24"/>
          <w:lang w:eastAsia="en-US"/>
        </w:rPr>
        <w:t>в соответствии с:</w:t>
      </w:r>
    </w:p>
    <w:p w:rsidR="002933E5" w:rsidRPr="00281B1E" w:rsidRDefault="002933E5" w:rsidP="00A76E53">
      <w:pPr>
        <w:widowControl/>
        <w:autoSpaceDE/>
        <w:autoSpaceDN/>
        <w:adjustRightInd/>
        <w:ind w:firstLine="709"/>
        <w:jc w:val="both"/>
        <w:rPr>
          <w:sz w:val="24"/>
          <w:szCs w:val="24"/>
          <w:lang w:eastAsia="en-US"/>
        </w:rPr>
      </w:pPr>
      <w:r w:rsidRPr="00281B1E">
        <w:rPr>
          <w:sz w:val="24"/>
          <w:szCs w:val="24"/>
          <w:lang w:eastAsia="en-US"/>
        </w:rPr>
        <w:t>- Федеральным законом Российской Федерации от 29.12.2012 № 273-ФЗ «Об образовании в Российской Федерации»;</w:t>
      </w:r>
    </w:p>
    <w:p w:rsidR="005C20F0" w:rsidRPr="00281B1E" w:rsidRDefault="005C20F0" w:rsidP="000B40A9">
      <w:pPr>
        <w:ind w:firstLine="709"/>
        <w:jc w:val="both"/>
        <w:rPr>
          <w:sz w:val="24"/>
          <w:szCs w:val="24"/>
        </w:rPr>
      </w:pPr>
      <w:r w:rsidRPr="00281B1E">
        <w:rPr>
          <w:sz w:val="24"/>
          <w:szCs w:val="24"/>
        </w:rPr>
        <w:t xml:space="preserve">- Федеральным государственным образовательным стандартом высшего образования </w:t>
      </w:r>
      <w:r w:rsidR="004A68C9" w:rsidRPr="00281B1E">
        <w:rPr>
          <w:sz w:val="24"/>
          <w:szCs w:val="24"/>
        </w:rPr>
        <w:t xml:space="preserve">по направлению подготовки </w:t>
      </w:r>
      <w:r w:rsidR="00267DD6" w:rsidRPr="00281B1E">
        <w:rPr>
          <w:rFonts w:eastAsia="Courier New"/>
          <w:sz w:val="24"/>
          <w:szCs w:val="24"/>
          <w:lang w:bidi="ru-RU"/>
        </w:rPr>
        <w:t>09.03.03 Прикладная информатика</w:t>
      </w:r>
      <w:r w:rsidR="001F1D41" w:rsidRPr="00281B1E">
        <w:rPr>
          <w:rFonts w:eastAsia="Courier New"/>
          <w:sz w:val="24"/>
          <w:szCs w:val="24"/>
          <w:lang w:bidi="ru-RU"/>
        </w:rPr>
        <w:t xml:space="preserve"> </w:t>
      </w:r>
      <w:r w:rsidR="001F1D41" w:rsidRPr="00281B1E">
        <w:rPr>
          <w:sz w:val="24"/>
          <w:szCs w:val="24"/>
        </w:rPr>
        <w:t>(уровень бакалавриата), утвержденного При</w:t>
      </w:r>
      <w:r w:rsidR="00A86ED1" w:rsidRPr="00281B1E">
        <w:rPr>
          <w:sz w:val="24"/>
          <w:szCs w:val="24"/>
        </w:rPr>
        <w:t>к</w:t>
      </w:r>
      <w:r w:rsidR="00267DD6" w:rsidRPr="00281B1E">
        <w:rPr>
          <w:sz w:val="24"/>
          <w:szCs w:val="24"/>
        </w:rPr>
        <w:t>азом Минобрнауки России от 12.03.2015 N 207</w:t>
      </w:r>
      <w:r w:rsidR="00A86ED1" w:rsidRPr="00281B1E">
        <w:rPr>
          <w:sz w:val="24"/>
          <w:szCs w:val="24"/>
        </w:rPr>
        <w:t xml:space="preserve"> </w:t>
      </w:r>
      <w:r w:rsidR="001F1D41" w:rsidRPr="00281B1E">
        <w:rPr>
          <w:sz w:val="24"/>
          <w:szCs w:val="24"/>
        </w:rPr>
        <w:t xml:space="preserve"> (зарегист</w:t>
      </w:r>
      <w:r w:rsidR="004F267A" w:rsidRPr="00281B1E">
        <w:rPr>
          <w:sz w:val="24"/>
          <w:szCs w:val="24"/>
        </w:rPr>
        <w:t>рировано в Минюсте России 27.03.2015 N 36589</w:t>
      </w:r>
      <w:r w:rsidR="001F1D41" w:rsidRPr="00281B1E">
        <w:rPr>
          <w:sz w:val="24"/>
          <w:szCs w:val="24"/>
        </w:rPr>
        <w:t xml:space="preserve">) </w:t>
      </w:r>
      <w:r w:rsidRPr="00281B1E">
        <w:rPr>
          <w:sz w:val="24"/>
          <w:szCs w:val="24"/>
        </w:rPr>
        <w:t>(далее - ФГОС ВО, Федеральный государственный образовательный стандарт высшего образования);</w:t>
      </w:r>
      <w:r w:rsidR="000B40A9" w:rsidRPr="00281B1E">
        <w:rPr>
          <w:sz w:val="24"/>
          <w:szCs w:val="24"/>
        </w:rPr>
        <w:t xml:space="preserve"> </w:t>
      </w:r>
    </w:p>
    <w:p w:rsidR="002E264F" w:rsidRPr="00E535BC" w:rsidRDefault="002E264F" w:rsidP="002E264F">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FE8" w:rsidRPr="00281B1E" w:rsidRDefault="00E42AED" w:rsidP="00D46FE8">
      <w:pPr>
        <w:widowControl/>
        <w:autoSpaceDE/>
        <w:autoSpaceDN/>
        <w:adjustRightInd/>
        <w:ind w:firstLine="709"/>
        <w:jc w:val="both"/>
        <w:rPr>
          <w:sz w:val="24"/>
          <w:szCs w:val="24"/>
          <w:lang w:eastAsia="en-US"/>
        </w:rPr>
      </w:pPr>
      <w:r w:rsidRPr="00281B1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10982" w:rsidRPr="00281B1E">
        <w:rPr>
          <w:b/>
          <w:sz w:val="24"/>
          <w:szCs w:val="24"/>
        </w:rPr>
        <w:t xml:space="preserve">09.03.03 Прикладная информатика </w:t>
      </w:r>
      <w:r w:rsidR="001F1D41" w:rsidRPr="00281B1E">
        <w:rPr>
          <w:b/>
          <w:sz w:val="24"/>
          <w:szCs w:val="24"/>
        </w:rPr>
        <w:t xml:space="preserve">(уровень бакалавриата), </w:t>
      </w:r>
      <w:r w:rsidR="001F1D41" w:rsidRPr="00281B1E">
        <w:rPr>
          <w:sz w:val="24"/>
          <w:szCs w:val="24"/>
        </w:rPr>
        <w:t xml:space="preserve">Направленность (профиль) программы  </w:t>
      </w:r>
      <w:r w:rsidR="00B10982" w:rsidRPr="00281B1E">
        <w:rPr>
          <w:sz w:val="24"/>
          <w:szCs w:val="24"/>
        </w:rPr>
        <w:t>Прикладная информатика в экономике</w:t>
      </w:r>
      <w:r w:rsidRPr="00281B1E">
        <w:rPr>
          <w:sz w:val="24"/>
          <w:szCs w:val="24"/>
        </w:rPr>
        <w:t xml:space="preserve">; форма обучения – заочная </w:t>
      </w:r>
      <w:r w:rsidR="00D46FE8" w:rsidRPr="00281B1E">
        <w:rPr>
          <w:sz w:val="24"/>
          <w:szCs w:val="24"/>
        </w:rPr>
        <w:t xml:space="preserve">на </w:t>
      </w:r>
      <w:r w:rsidR="002E264F" w:rsidRPr="00200488">
        <w:rPr>
          <w:sz w:val="24"/>
          <w:szCs w:val="24"/>
          <w:lang w:eastAsia="en-US"/>
        </w:rPr>
        <w:t>20</w:t>
      </w:r>
      <w:r w:rsidR="002E264F">
        <w:rPr>
          <w:sz w:val="24"/>
          <w:szCs w:val="24"/>
          <w:lang w:eastAsia="en-US"/>
        </w:rPr>
        <w:t>22</w:t>
      </w:r>
      <w:r w:rsidR="002E264F" w:rsidRPr="00200488">
        <w:rPr>
          <w:sz w:val="24"/>
          <w:szCs w:val="24"/>
          <w:lang w:eastAsia="en-US"/>
        </w:rPr>
        <w:t>/20</w:t>
      </w:r>
      <w:r w:rsidR="002E264F">
        <w:rPr>
          <w:sz w:val="24"/>
          <w:szCs w:val="24"/>
          <w:lang w:eastAsia="en-US"/>
        </w:rPr>
        <w:t>23</w:t>
      </w:r>
      <w:r w:rsidR="002E264F" w:rsidRPr="00200488">
        <w:rPr>
          <w:sz w:val="24"/>
          <w:szCs w:val="24"/>
          <w:lang w:eastAsia="en-US"/>
        </w:rPr>
        <w:t xml:space="preserve"> учебный год,</w:t>
      </w:r>
      <w:r w:rsidR="002E264F" w:rsidRPr="00200488">
        <w:rPr>
          <w:sz w:val="24"/>
          <w:szCs w:val="24"/>
        </w:rPr>
        <w:t xml:space="preserve"> </w:t>
      </w:r>
      <w:r w:rsidR="002E264F" w:rsidRPr="00200488">
        <w:rPr>
          <w:sz w:val="24"/>
          <w:szCs w:val="24"/>
          <w:lang w:eastAsia="en-US"/>
        </w:rPr>
        <w:t xml:space="preserve">утвержденным приказом ректора от </w:t>
      </w:r>
      <w:r w:rsidR="002E264F">
        <w:rPr>
          <w:sz w:val="24"/>
          <w:szCs w:val="24"/>
          <w:lang w:eastAsia="en-US"/>
        </w:rPr>
        <w:t>28</w:t>
      </w:r>
      <w:r w:rsidR="002E264F" w:rsidRPr="00200488">
        <w:rPr>
          <w:sz w:val="24"/>
          <w:szCs w:val="24"/>
          <w:lang w:eastAsia="en-US"/>
        </w:rPr>
        <w:t>.0</w:t>
      </w:r>
      <w:r w:rsidR="002E264F">
        <w:rPr>
          <w:sz w:val="24"/>
          <w:szCs w:val="24"/>
          <w:lang w:eastAsia="en-US"/>
        </w:rPr>
        <w:t>3</w:t>
      </w:r>
      <w:r w:rsidR="002E264F" w:rsidRPr="00200488">
        <w:rPr>
          <w:sz w:val="24"/>
          <w:szCs w:val="24"/>
          <w:lang w:eastAsia="en-US"/>
        </w:rPr>
        <w:t>.20</w:t>
      </w:r>
      <w:r w:rsidR="002E264F">
        <w:rPr>
          <w:sz w:val="24"/>
          <w:szCs w:val="24"/>
          <w:lang w:eastAsia="en-US"/>
        </w:rPr>
        <w:t>22</w:t>
      </w:r>
      <w:r w:rsidR="002E264F" w:rsidRPr="00200488">
        <w:rPr>
          <w:sz w:val="24"/>
          <w:szCs w:val="24"/>
          <w:lang w:eastAsia="en-US"/>
        </w:rPr>
        <w:t xml:space="preserve"> № </w:t>
      </w:r>
      <w:r w:rsidR="002E264F">
        <w:rPr>
          <w:sz w:val="24"/>
          <w:szCs w:val="24"/>
          <w:lang w:eastAsia="en-US"/>
        </w:rPr>
        <w:t>28</w:t>
      </w:r>
      <w:r w:rsidR="00D46FE8" w:rsidRPr="00281B1E">
        <w:rPr>
          <w:sz w:val="24"/>
          <w:szCs w:val="24"/>
          <w:lang w:eastAsia="en-US"/>
        </w:rPr>
        <w:t>;</w:t>
      </w:r>
    </w:p>
    <w:p w:rsidR="00A76E53" w:rsidRPr="00281B1E" w:rsidRDefault="00A76E53" w:rsidP="00D46FE8">
      <w:pPr>
        <w:widowControl/>
        <w:autoSpaceDE/>
        <w:autoSpaceDN/>
        <w:adjustRightInd/>
        <w:ind w:firstLine="709"/>
        <w:jc w:val="both"/>
        <w:rPr>
          <w:sz w:val="24"/>
          <w:szCs w:val="24"/>
        </w:rPr>
      </w:pPr>
      <w:r w:rsidRPr="00281B1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10982" w:rsidRPr="00281B1E">
        <w:rPr>
          <w:b/>
          <w:bCs/>
          <w:sz w:val="24"/>
          <w:szCs w:val="24"/>
        </w:rPr>
        <w:t>Б1.В.03</w:t>
      </w:r>
      <w:r w:rsidR="000B40A9" w:rsidRPr="00281B1E">
        <w:rPr>
          <w:b/>
          <w:bCs/>
          <w:sz w:val="24"/>
          <w:szCs w:val="24"/>
        </w:rPr>
        <w:t xml:space="preserve"> </w:t>
      </w:r>
      <w:r w:rsidR="009F4070" w:rsidRPr="00281B1E">
        <w:rPr>
          <w:b/>
          <w:sz w:val="24"/>
          <w:szCs w:val="24"/>
        </w:rPr>
        <w:t>«</w:t>
      </w:r>
      <w:r w:rsidR="00E34A83" w:rsidRPr="00281B1E">
        <w:rPr>
          <w:b/>
          <w:sz w:val="24"/>
          <w:szCs w:val="24"/>
        </w:rPr>
        <w:t>Б</w:t>
      </w:r>
      <w:r w:rsidR="001F1D41" w:rsidRPr="00281B1E">
        <w:rPr>
          <w:b/>
          <w:sz w:val="24"/>
          <w:szCs w:val="24"/>
        </w:rPr>
        <w:t>ухгал</w:t>
      </w:r>
      <w:r w:rsidR="00E34A83" w:rsidRPr="00281B1E">
        <w:rPr>
          <w:b/>
          <w:sz w:val="24"/>
          <w:szCs w:val="24"/>
        </w:rPr>
        <w:t>терский учет</w:t>
      </w:r>
      <w:r w:rsidR="000B40A9" w:rsidRPr="00281B1E">
        <w:rPr>
          <w:b/>
          <w:sz w:val="24"/>
          <w:szCs w:val="24"/>
        </w:rPr>
        <w:t>» в</w:t>
      </w:r>
      <w:r w:rsidRPr="00281B1E">
        <w:rPr>
          <w:b/>
          <w:sz w:val="24"/>
          <w:szCs w:val="24"/>
        </w:rPr>
        <w:t xml:space="preserve"> тече</w:t>
      </w:r>
      <w:r w:rsidR="009F4070" w:rsidRPr="00281B1E">
        <w:rPr>
          <w:b/>
          <w:sz w:val="24"/>
          <w:szCs w:val="24"/>
        </w:rPr>
        <w:t>ние 20</w:t>
      </w:r>
      <w:r w:rsidR="002E264F">
        <w:rPr>
          <w:b/>
          <w:sz w:val="24"/>
          <w:szCs w:val="24"/>
        </w:rPr>
        <w:t>22</w:t>
      </w:r>
      <w:r w:rsidRPr="00281B1E">
        <w:rPr>
          <w:b/>
          <w:sz w:val="24"/>
          <w:szCs w:val="24"/>
        </w:rPr>
        <w:t>/2</w:t>
      </w:r>
      <w:r w:rsidR="009F4070" w:rsidRPr="00281B1E">
        <w:rPr>
          <w:b/>
          <w:sz w:val="24"/>
          <w:szCs w:val="24"/>
        </w:rPr>
        <w:t>0</w:t>
      </w:r>
      <w:r w:rsidR="002E264F">
        <w:rPr>
          <w:b/>
          <w:sz w:val="24"/>
          <w:szCs w:val="24"/>
        </w:rPr>
        <w:t>23</w:t>
      </w:r>
      <w:r w:rsidRPr="00281B1E">
        <w:rPr>
          <w:b/>
          <w:sz w:val="24"/>
          <w:szCs w:val="24"/>
        </w:rPr>
        <w:t xml:space="preserve"> учебного года:</w:t>
      </w:r>
    </w:p>
    <w:p w:rsidR="00A76E53" w:rsidRPr="00281B1E" w:rsidRDefault="00A76E53" w:rsidP="009F4070">
      <w:pPr>
        <w:ind w:firstLine="709"/>
        <w:jc w:val="both"/>
        <w:rPr>
          <w:sz w:val="24"/>
          <w:szCs w:val="24"/>
        </w:rPr>
      </w:pPr>
      <w:r w:rsidRPr="00281B1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81B1E">
        <w:rPr>
          <w:sz w:val="24"/>
          <w:szCs w:val="24"/>
        </w:rPr>
        <w:lastRenderedPageBreak/>
        <w:t xml:space="preserve">направлению подготовки </w:t>
      </w:r>
      <w:r w:rsidR="00B10982" w:rsidRPr="00281B1E">
        <w:rPr>
          <w:b/>
          <w:sz w:val="24"/>
          <w:szCs w:val="24"/>
        </w:rPr>
        <w:t xml:space="preserve">09.03.03 Прикладная информатика </w:t>
      </w:r>
      <w:r w:rsidR="001F1D41" w:rsidRPr="00281B1E">
        <w:rPr>
          <w:b/>
          <w:sz w:val="24"/>
          <w:szCs w:val="24"/>
        </w:rPr>
        <w:t xml:space="preserve">(уровень бакалавриата), Направленность (профиль) программы  </w:t>
      </w:r>
      <w:r w:rsidR="00E34A83" w:rsidRPr="00281B1E">
        <w:rPr>
          <w:b/>
          <w:sz w:val="24"/>
          <w:szCs w:val="24"/>
        </w:rPr>
        <w:t>Коммерция</w:t>
      </w:r>
      <w:r w:rsidR="001F1D41" w:rsidRPr="00281B1E">
        <w:rPr>
          <w:sz w:val="24"/>
          <w:szCs w:val="24"/>
        </w:rPr>
        <w:t>;</w:t>
      </w:r>
      <w:r w:rsidRPr="00281B1E">
        <w:rPr>
          <w:sz w:val="24"/>
          <w:szCs w:val="24"/>
        </w:rPr>
        <w:t xml:space="preserve"> вид учебной деятельности – программа </w:t>
      </w:r>
      <w:r w:rsidR="00664E15" w:rsidRPr="00281B1E">
        <w:rPr>
          <w:sz w:val="24"/>
          <w:szCs w:val="24"/>
        </w:rPr>
        <w:t>прикладного</w:t>
      </w:r>
      <w:r w:rsidR="00DD4619" w:rsidRPr="00281B1E">
        <w:rPr>
          <w:sz w:val="24"/>
          <w:szCs w:val="24"/>
        </w:rPr>
        <w:t xml:space="preserve"> </w:t>
      </w:r>
      <w:r w:rsidRPr="00281B1E">
        <w:rPr>
          <w:sz w:val="24"/>
          <w:szCs w:val="24"/>
        </w:rPr>
        <w:t xml:space="preserve">бакалавриата; </w:t>
      </w:r>
      <w:r w:rsidR="00D46FE8" w:rsidRPr="00281B1E">
        <w:rPr>
          <w:sz w:val="24"/>
          <w:szCs w:val="24"/>
        </w:rPr>
        <w:t xml:space="preserve">виды профессиональной деятельности: </w:t>
      </w:r>
      <w:r w:rsidR="00D46FE8" w:rsidRPr="00281B1E">
        <w:rPr>
          <w:rFonts w:eastAsia="Courier New"/>
          <w:sz w:val="24"/>
          <w:szCs w:val="24"/>
          <w:lang w:bidi="ru-RU"/>
        </w:rPr>
        <w:t>научно-исследовательская (основной), проектная, производственно-технологическая</w:t>
      </w:r>
      <w:r w:rsidR="00D46FE8" w:rsidRPr="00281B1E">
        <w:rPr>
          <w:sz w:val="24"/>
          <w:szCs w:val="24"/>
        </w:rPr>
        <w:t xml:space="preserve">; </w:t>
      </w:r>
      <w:r w:rsidR="009F4070" w:rsidRPr="00281B1E">
        <w:rPr>
          <w:sz w:val="24"/>
          <w:szCs w:val="24"/>
        </w:rPr>
        <w:t>очная и заочная формы</w:t>
      </w:r>
      <w:r w:rsidRPr="00281B1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34A83" w:rsidRPr="00281B1E">
        <w:rPr>
          <w:b/>
          <w:sz w:val="24"/>
          <w:szCs w:val="24"/>
        </w:rPr>
        <w:t>Бухгалтерский</w:t>
      </w:r>
      <w:r w:rsidR="001F1D41" w:rsidRPr="00281B1E">
        <w:rPr>
          <w:b/>
          <w:sz w:val="24"/>
          <w:szCs w:val="24"/>
        </w:rPr>
        <w:t xml:space="preserve"> учет</w:t>
      </w:r>
      <w:r w:rsidRPr="00281B1E">
        <w:rPr>
          <w:sz w:val="24"/>
          <w:szCs w:val="24"/>
        </w:rPr>
        <w:t>» в тече</w:t>
      </w:r>
      <w:r w:rsidR="009F4070" w:rsidRPr="00281B1E">
        <w:rPr>
          <w:sz w:val="24"/>
          <w:szCs w:val="24"/>
        </w:rPr>
        <w:t>ние 20</w:t>
      </w:r>
      <w:r w:rsidR="002E264F">
        <w:rPr>
          <w:sz w:val="24"/>
          <w:szCs w:val="24"/>
        </w:rPr>
        <w:t>22</w:t>
      </w:r>
      <w:r w:rsidR="009F4070" w:rsidRPr="00281B1E">
        <w:rPr>
          <w:sz w:val="24"/>
          <w:szCs w:val="24"/>
        </w:rPr>
        <w:t>/20</w:t>
      </w:r>
      <w:r w:rsidR="002E264F">
        <w:rPr>
          <w:sz w:val="24"/>
          <w:szCs w:val="24"/>
        </w:rPr>
        <w:t>23</w:t>
      </w:r>
      <w:r w:rsidRPr="00281B1E">
        <w:rPr>
          <w:sz w:val="24"/>
          <w:szCs w:val="24"/>
        </w:rPr>
        <w:t xml:space="preserve"> учебного года.</w:t>
      </w:r>
    </w:p>
    <w:p w:rsidR="002933E5" w:rsidRPr="00281B1E" w:rsidRDefault="002933E5" w:rsidP="009F4070">
      <w:pPr>
        <w:suppressAutoHyphens/>
        <w:jc w:val="both"/>
        <w:rPr>
          <w:sz w:val="24"/>
          <w:szCs w:val="24"/>
        </w:rPr>
      </w:pPr>
    </w:p>
    <w:p w:rsidR="00BB70FB" w:rsidRPr="00281B1E"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81B1E">
        <w:rPr>
          <w:rFonts w:ascii="Times New Roman" w:hAnsi="Times New Roman"/>
          <w:b/>
          <w:sz w:val="24"/>
          <w:szCs w:val="24"/>
        </w:rPr>
        <w:t>Наименование дисциплины:</w:t>
      </w:r>
      <w:r w:rsidR="00857FC8" w:rsidRPr="00281B1E">
        <w:rPr>
          <w:rFonts w:ascii="Times New Roman" w:hAnsi="Times New Roman"/>
          <w:b/>
          <w:sz w:val="24"/>
          <w:szCs w:val="24"/>
        </w:rPr>
        <w:t xml:space="preserve"> </w:t>
      </w:r>
      <w:r w:rsidR="00455B68" w:rsidRPr="00281B1E">
        <w:rPr>
          <w:rFonts w:ascii="Times New Roman" w:hAnsi="Times New Roman"/>
          <w:b/>
          <w:bCs/>
          <w:sz w:val="24"/>
          <w:szCs w:val="24"/>
        </w:rPr>
        <w:t>Б1.В.03</w:t>
      </w:r>
      <w:r w:rsidR="000B40A9" w:rsidRPr="00281B1E">
        <w:rPr>
          <w:rFonts w:ascii="Times New Roman" w:hAnsi="Times New Roman"/>
          <w:b/>
          <w:bCs/>
          <w:sz w:val="24"/>
          <w:szCs w:val="24"/>
        </w:rPr>
        <w:t xml:space="preserve"> </w:t>
      </w:r>
      <w:r w:rsidR="000B40A9" w:rsidRPr="00281B1E">
        <w:rPr>
          <w:rFonts w:ascii="Times New Roman" w:hAnsi="Times New Roman"/>
          <w:b/>
          <w:sz w:val="24"/>
          <w:szCs w:val="24"/>
        </w:rPr>
        <w:t>«</w:t>
      </w:r>
      <w:r w:rsidR="009B452F" w:rsidRPr="00281B1E">
        <w:rPr>
          <w:rFonts w:ascii="Times New Roman" w:hAnsi="Times New Roman"/>
          <w:b/>
          <w:sz w:val="24"/>
          <w:szCs w:val="24"/>
        </w:rPr>
        <w:t>Б</w:t>
      </w:r>
      <w:r w:rsidR="001F1D41" w:rsidRPr="00281B1E">
        <w:rPr>
          <w:rFonts w:ascii="Times New Roman" w:hAnsi="Times New Roman"/>
          <w:b/>
          <w:sz w:val="24"/>
          <w:szCs w:val="24"/>
        </w:rPr>
        <w:t>ухгал</w:t>
      </w:r>
      <w:r w:rsidR="009B452F" w:rsidRPr="00281B1E">
        <w:rPr>
          <w:rFonts w:ascii="Times New Roman" w:hAnsi="Times New Roman"/>
          <w:b/>
          <w:sz w:val="24"/>
          <w:szCs w:val="24"/>
        </w:rPr>
        <w:t>терский учет</w:t>
      </w:r>
      <w:r w:rsidR="000B40A9" w:rsidRPr="00281B1E">
        <w:rPr>
          <w:rFonts w:ascii="Times New Roman" w:hAnsi="Times New Roman"/>
          <w:b/>
          <w:sz w:val="24"/>
          <w:szCs w:val="24"/>
        </w:rPr>
        <w:t>»</w:t>
      </w:r>
    </w:p>
    <w:p w:rsidR="007F4B97" w:rsidRPr="00281B1E"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81B1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81B1E" w:rsidRDefault="002B6C87" w:rsidP="000B40A9">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455B68" w:rsidRPr="00281B1E">
        <w:rPr>
          <w:rFonts w:eastAsia="Courier New"/>
          <w:sz w:val="24"/>
          <w:szCs w:val="24"/>
          <w:lang w:bidi="ru-RU"/>
        </w:rPr>
        <w:t xml:space="preserve">09.03.03 Прикладная информатика </w:t>
      </w:r>
      <w:r w:rsidR="00455B68" w:rsidRPr="00281B1E">
        <w:rPr>
          <w:sz w:val="24"/>
          <w:szCs w:val="24"/>
        </w:rPr>
        <w:t>(уровень бакалавриата), утвержденного Приказом Минобрнауки России от 12.03.2015 N 207  (зарегистрировано в Минюсте России 27.03.2015 N 36589)</w:t>
      </w:r>
      <w:r w:rsidRPr="00281B1E">
        <w:rPr>
          <w:rFonts w:eastAsia="Calibri"/>
          <w:sz w:val="24"/>
          <w:szCs w:val="24"/>
          <w:lang w:eastAsia="en-US"/>
        </w:rPr>
        <w:t>, при разработке основной профессиональной образовательной программы (</w:t>
      </w:r>
      <w:r w:rsidRPr="00281B1E">
        <w:rPr>
          <w:rFonts w:eastAsia="Calibri"/>
          <w:i/>
          <w:sz w:val="24"/>
          <w:szCs w:val="24"/>
          <w:lang w:eastAsia="en-US"/>
        </w:rPr>
        <w:t>далее - ОПОП</w:t>
      </w:r>
      <w:r w:rsidRPr="00281B1E">
        <w:rPr>
          <w:rFonts w:eastAsia="Calibri"/>
          <w:sz w:val="24"/>
          <w:szCs w:val="24"/>
          <w:lang w:eastAsia="en-US"/>
        </w:rPr>
        <w:t xml:space="preserve">) </w:t>
      </w:r>
      <w:r w:rsidR="0033546E" w:rsidRPr="00281B1E">
        <w:rPr>
          <w:rFonts w:eastAsia="Calibri"/>
          <w:sz w:val="24"/>
          <w:szCs w:val="24"/>
          <w:lang w:eastAsia="en-US"/>
        </w:rPr>
        <w:t>бакалавриата определены возможности Академии в формировании компетенций выпускников.</w:t>
      </w:r>
    </w:p>
    <w:p w:rsidR="00BB6C9A" w:rsidRPr="00281B1E" w:rsidRDefault="0033546E" w:rsidP="00A76E53">
      <w:pPr>
        <w:widowControl/>
        <w:tabs>
          <w:tab w:val="left" w:pos="708"/>
        </w:tabs>
        <w:autoSpaceDE/>
        <w:adjustRightInd/>
        <w:ind w:firstLine="709"/>
        <w:jc w:val="both"/>
        <w:rPr>
          <w:rFonts w:eastAsia="Calibri"/>
          <w:sz w:val="24"/>
          <w:szCs w:val="24"/>
          <w:lang w:eastAsia="en-US"/>
        </w:rPr>
      </w:pPr>
      <w:r w:rsidRPr="00281B1E">
        <w:rPr>
          <w:rFonts w:eastAsia="Calibri"/>
          <w:sz w:val="24"/>
          <w:szCs w:val="24"/>
          <w:lang w:eastAsia="en-US"/>
        </w:rPr>
        <w:tab/>
      </w:r>
    </w:p>
    <w:p w:rsidR="007F4B97" w:rsidRPr="00281B1E" w:rsidRDefault="0033546E" w:rsidP="00A76E53">
      <w:pPr>
        <w:widowControl/>
        <w:tabs>
          <w:tab w:val="left" w:pos="708"/>
        </w:tabs>
        <w:autoSpaceDE/>
        <w:adjustRightInd/>
        <w:ind w:firstLine="709"/>
        <w:jc w:val="both"/>
        <w:rPr>
          <w:rFonts w:eastAsia="Calibri"/>
          <w:sz w:val="24"/>
          <w:szCs w:val="24"/>
          <w:lang w:eastAsia="en-US"/>
        </w:rPr>
      </w:pPr>
      <w:r w:rsidRPr="00281B1E">
        <w:rPr>
          <w:rFonts w:eastAsia="Calibri"/>
          <w:sz w:val="24"/>
          <w:szCs w:val="24"/>
          <w:lang w:eastAsia="en-US"/>
        </w:rPr>
        <w:t xml:space="preserve">Процесс изучения дисциплины </w:t>
      </w:r>
      <w:r w:rsidR="00BB6C9A" w:rsidRPr="00281B1E">
        <w:rPr>
          <w:rFonts w:eastAsia="Calibri"/>
          <w:b/>
          <w:sz w:val="24"/>
          <w:szCs w:val="24"/>
          <w:lang w:eastAsia="en-US"/>
        </w:rPr>
        <w:t>«</w:t>
      </w:r>
      <w:r w:rsidR="0071601C" w:rsidRPr="00281B1E">
        <w:rPr>
          <w:rFonts w:eastAsia="Calibri"/>
          <w:b/>
          <w:sz w:val="24"/>
          <w:szCs w:val="24"/>
          <w:lang w:eastAsia="en-US"/>
        </w:rPr>
        <w:t>Бухгалтерский</w:t>
      </w:r>
      <w:r w:rsidR="001F1D41" w:rsidRPr="00281B1E">
        <w:rPr>
          <w:rFonts w:eastAsia="Calibri"/>
          <w:b/>
          <w:sz w:val="24"/>
          <w:szCs w:val="24"/>
          <w:lang w:eastAsia="en-US"/>
        </w:rPr>
        <w:t xml:space="preserve"> учет</w:t>
      </w:r>
      <w:r w:rsidR="00BB6C9A" w:rsidRPr="00281B1E">
        <w:rPr>
          <w:rFonts w:eastAsia="Calibri"/>
          <w:sz w:val="24"/>
          <w:szCs w:val="24"/>
          <w:lang w:eastAsia="en-US"/>
        </w:rPr>
        <w:t xml:space="preserve">» </w:t>
      </w:r>
      <w:r w:rsidRPr="00281B1E">
        <w:rPr>
          <w:rFonts w:eastAsia="Calibri"/>
          <w:sz w:val="24"/>
          <w:szCs w:val="24"/>
          <w:lang w:eastAsia="en-US"/>
        </w:rPr>
        <w:t xml:space="preserve">направлен на формирование следующих компетенций: </w:t>
      </w:r>
      <w:r w:rsidR="002B6C87" w:rsidRPr="00281B1E">
        <w:rPr>
          <w:rFonts w:eastAsia="Calibri"/>
          <w:sz w:val="24"/>
          <w:szCs w:val="24"/>
          <w:lang w:eastAsia="en-US"/>
        </w:rPr>
        <w:t xml:space="preserve"> </w:t>
      </w:r>
    </w:p>
    <w:p w:rsidR="007B7F2B" w:rsidRPr="00281B1E"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81B1E" w:rsidTr="007B7F2B">
        <w:tc>
          <w:tcPr>
            <w:tcW w:w="2943" w:type="dxa"/>
            <w:vAlign w:val="center"/>
          </w:tcPr>
          <w:p w:rsidR="00A76E53"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 xml:space="preserve">Результаты освоения ОПОП (содержание </w:t>
            </w:r>
          </w:p>
          <w:p w:rsidR="00793F01"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компетенции)</w:t>
            </w:r>
          </w:p>
        </w:tc>
        <w:tc>
          <w:tcPr>
            <w:tcW w:w="1565" w:type="dxa"/>
            <w:vAlign w:val="center"/>
          </w:tcPr>
          <w:p w:rsidR="00A76E53" w:rsidRPr="00281B1E" w:rsidRDefault="00793F01" w:rsidP="007B7F2B">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Код</w:t>
            </w:r>
          </w:p>
          <w:p w:rsidR="00793F01" w:rsidRPr="00281B1E" w:rsidRDefault="00793F01" w:rsidP="007B7F2B">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компетенции</w:t>
            </w:r>
          </w:p>
        </w:tc>
        <w:tc>
          <w:tcPr>
            <w:tcW w:w="5063" w:type="dxa"/>
            <w:vAlign w:val="center"/>
          </w:tcPr>
          <w:p w:rsidR="00A76E53"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 xml:space="preserve">Перечень планируемых результатов </w:t>
            </w:r>
          </w:p>
          <w:p w:rsidR="00793F01"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обучения по дисциплине</w:t>
            </w:r>
          </w:p>
        </w:tc>
      </w:tr>
      <w:tr w:rsidR="00793F01" w:rsidRPr="00281B1E" w:rsidTr="007B7F2B">
        <w:tc>
          <w:tcPr>
            <w:tcW w:w="2943" w:type="dxa"/>
            <w:vAlign w:val="center"/>
          </w:tcPr>
          <w:p w:rsidR="00793F01" w:rsidRPr="00281B1E" w:rsidRDefault="00455B68" w:rsidP="003D5A52">
            <w:pPr>
              <w:widowControl/>
              <w:tabs>
                <w:tab w:val="left" w:pos="708"/>
              </w:tabs>
              <w:autoSpaceDE/>
              <w:adjustRightInd/>
              <w:rPr>
                <w:rFonts w:eastAsia="Calibri"/>
                <w:sz w:val="24"/>
                <w:szCs w:val="24"/>
                <w:lang w:eastAsia="en-US"/>
              </w:rPr>
            </w:pPr>
            <w:r w:rsidRPr="00281B1E">
              <w:rPr>
                <w:rFonts w:eastAsia="Calibri"/>
                <w:sz w:val="24"/>
                <w:szCs w:val="24"/>
                <w:lang w:eastAsia="en-US"/>
              </w:rPr>
              <w:t>способностью использовать основы экономических знаний в различных сферах деятельности</w:t>
            </w:r>
          </w:p>
        </w:tc>
        <w:tc>
          <w:tcPr>
            <w:tcW w:w="1565" w:type="dxa"/>
            <w:vAlign w:val="center"/>
          </w:tcPr>
          <w:p w:rsidR="00793F01" w:rsidRPr="00281B1E" w:rsidRDefault="00C61A79" w:rsidP="007B7F2B">
            <w:pPr>
              <w:widowControl/>
              <w:tabs>
                <w:tab w:val="left" w:pos="708"/>
              </w:tabs>
              <w:autoSpaceDE/>
              <w:adjustRightInd/>
              <w:jc w:val="center"/>
              <w:rPr>
                <w:rFonts w:eastAsia="Calibri"/>
                <w:sz w:val="24"/>
                <w:szCs w:val="24"/>
                <w:lang w:eastAsia="en-US"/>
              </w:rPr>
            </w:pPr>
            <w:r w:rsidRPr="00281B1E">
              <w:rPr>
                <w:sz w:val="24"/>
                <w:szCs w:val="24"/>
              </w:rPr>
              <w:t>О</w:t>
            </w:r>
            <w:r w:rsidR="00477AEE" w:rsidRPr="00281B1E">
              <w:rPr>
                <w:sz w:val="24"/>
                <w:szCs w:val="24"/>
              </w:rPr>
              <w:t>К-</w:t>
            </w:r>
            <w:r w:rsidR="00455B68" w:rsidRPr="00281B1E">
              <w:rPr>
                <w:sz w:val="24"/>
                <w:szCs w:val="24"/>
              </w:rPr>
              <w:t>3</w:t>
            </w:r>
          </w:p>
        </w:tc>
        <w:tc>
          <w:tcPr>
            <w:tcW w:w="5063" w:type="dxa"/>
            <w:vAlign w:val="center"/>
          </w:tcPr>
          <w:p w:rsidR="00793F01" w:rsidRPr="00281B1E" w:rsidRDefault="00793F01" w:rsidP="001D7E91">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Знать </w:t>
            </w:r>
          </w:p>
          <w:p w:rsidR="00477AEE" w:rsidRPr="00281B1E"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281B1E">
              <w:rPr>
                <w:rFonts w:eastAsia="Calibri"/>
                <w:sz w:val="24"/>
                <w:szCs w:val="24"/>
                <w:lang w:eastAsia="en-US"/>
              </w:rPr>
              <w:t xml:space="preserve">порядок составления финансовой </w:t>
            </w:r>
            <w:r w:rsidRPr="00281B1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1D7E91" w:rsidRPr="00281B1E"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281B1E">
              <w:rPr>
                <w:sz w:val="24"/>
                <w:szCs w:val="24"/>
              </w:rPr>
              <w:t>современные методы обработки деловой информации и корпоративных информационных систем</w:t>
            </w:r>
            <w:r w:rsidR="003D5A52" w:rsidRPr="00281B1E">
              <w:rPr>
                <w:bCs/>
                <w:sz w:val="24"/>
                <w:szCs w:val="24"/>
              </w:rPr>
              <w:t>;</w:t>
            </w:r>
          </w:p>
          <w:p w:rsidR="00C93F61" w:rsidRPr="00281B1E" w:rsidRDefault="00C93F61" w:rsidP="001D7E91">
            <w:pPr>
              <w:widowControl/>
              <w:tabs>
                <w:tab w:val="left" w:pos="318"/>
              </w:tabs>
              <w:autoSpaceDE/>
              <w:adjustRightInd/>
              <w:ind w:firstLine="34"/>
              <w:rPr>
                <w:rFonts w:eastAsia="Calibri"/>
                <w:i/>
                <w:sz w:val="24"/>
                <w:szCs w:val="24"/>
                <w:lang w:eastAsia="en-US"/>
              </w:rPr>
            </w:pPr>
          </w:p>
          <w:p w:rsidR="00793F01" w:rsidRPr="00281B1E" w:rsidRDefault="00793F01" w:rsidP="001D7E91">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Уметь </w:t>
            </w:r>
          </w:p>
          <w:p w:rsidR="00793F01" w:rsidRPr="00281B1E"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281B1E">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793F01" w:rsidRPr="00281B1E">
              <w:rPr>
                <w:rFonts w:eastAsia="Calibri"/>
                <w:sz w:val="24"/>
                <w:szCs w:val="24"/>
                <w:lang w:eastAsia="en-US"/>
              </w:rPr>
              <w:t>;</w:t>
            </w:r>
          </w:p>
          <w:p w:rsidR="001D7E91" w:rsidRPr="00281B1E" w:rsidRDefault="001D7E91" w:rsidP="001D7E91">
            <w:pPr>
              <w:widowControl/>
              <w:tabs>
                <w:tab w:val="left" w:pos="318"/>
              </w:tabs>
              <w:autoSpaceDE/>
              <w:adjustRightInd/>
              <w:ind w:firstLine="34"/>
              <w:rPr>
                <w:rFonts w:eastAsia="Calibri"/>
                <w:i/>
                <w:sz w:val="24"/>
                <w:szCs w:val="24"/>
                <w:lang w:eastAsia="en-US"/>
              </w:rPr>
            </w:pPr>
          </w:p>
          <w:p w:rsidR="00793F01" w:rsidRPr="00281B1E" w:rsidRDefault="00793F01" w:rsidP="001D7E91">
            <w:pPr>
              <w:widowControl/>
              <w:tabs>
                <w:tab w:val="left" w:pos="318"/>
              </w:tabs>
              <w:autoSpaceDE/>
              <w:adjustRightInd/>
              <w:ind w:firstLine="34"/>
              <w:rPr>
                <w:rFonts w:eastAsia="Calibri"/>
                <w:sz w:val="24"/>
                <w:szCs w:val="24"/>
                <w:lang w:eastAsia="en-US"/>
              </w:rPr>
            </w:pPr>
            <w:r w:rsidRPr="00281B1E">
              <w:rPr>
                <w:rFonts w:eastAsia="Calibri"/>
                <w:i/>
                <w:sz w:val="24"/>
                <w:szCs w:val="24"/>
                <w:lang w:eastAsia="en-US"/>
              </w:rPr>
              <w:t>Владеть</w:t>
            </w:r>
            <w:r w:rsidRPr="00281B1E">
              <w:rPr>
                <w:rFonts w:eastAsia="Calibri"/>
                <w:sz w:val="24"/>
                <w:szCs w:val="24"/>
                <w:lang w:eastAsia="en-US"/>
              </w:rPr>
              <w:t xml:space="preserve"> </w:t>
            </w:r>
          </w:p>
          <w:p w:rsidR="00793F01" w:rsidRPr="00281B1E"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281B1E">
              <w:rPr>
                <w:sz w:val="24"/>
                <w:szCs w:val="24"/>
              </w:rPr>
              <w:t xml:space="preserve">навыками составления финансовой отчетности с учетом последствий влияния различных методов и способов финансового </w:t>
            </w:r>
            <w:r w:rsidRPr="00281B1E">
              <w:rPr>
                <w:sz w:val="24"/>
                <w:szCs w:val="24"/>
              </w:rPr>
              <w:lastRenderedPageBreak/>
              <w:t>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663EA4" w:rsidRPr="00281B1E" w:rsidTr="007B7F2B">
        <w:tc>
          <w:tcPr>
            <w:tcW w:w="2943" w:type="dxa"/>
            <w:vAlign w:val="center"/>
          </w:tcPr>
          <w:p w:rsidR="00663EA4" w:rsidRPr="00281B1E" w:rsidRDefault="00663EA4" w:rsidP="00663EA4">
            <w:pPr>
              <w:rPr>
                <w:sz w:val="24"/>
                <w:szCs w:val="24"/>
              </w:rPr>
            </w:pPr>
            <w:r w:rsidRPr="00281B1E">
              <w:rPr>
                <w:sz w:val="24"/>
                <w:szCs w:val="24"/>
              </w:rPr>
              <w:lastRenderedPageBreak/>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65" w:type="dxa"/>
            <w:vAlign w:val="center"/>
          </w:tcPr>
          <w:p w:rsidR="00663EA4" w:rsidRPr="00281B1E" w:rsidRDefault="00663EA4" w:rsidP="00663EA4">
            <w:pPr>
              <w:widowControl/>
              <w:tabs>
                <w:tab w:val="left" w:pos="708"/>
              </w:tabs>
              <w:autoSpaceDE/>
              <w:adjustRightInd/>
              <w:rPr>
                <w:sz w:val="24"/>
                <w:szCs w:val="24"/>
              </w:rPr>
            </w:pPr>
            <w:r w:rsidRPr="00281B1E">
              <w:rPr>
                <w:sz w:val="24"/>
                <w:szCs w:val="24"/>
              </w:rPr>
              <w:t>ОПК - 2</w:t>
            </w:r>
          </w:p>
        </w:tc>
        <w:tc>
          <w:tcPr>
            <w:tcW w:w="5063" w:type="dxa"/>
            <w:vAlign w:val="center"/>
          </w:tcPr>
          <w:p w:rsidR="00663EA4" w:rsidRPr="00281B1E" w:rsidRDefault="00663EA4" w:rsidP="00663EA4">
            <w:pPr>
              <w:widowControl/>
              <w:tabs>
                <w:tab w:val="left" w:pos="708"/>
              </w:tabs>
              <w:autoSpaceDE/>
              <w:adjustRightInd/>
              <w:ind w:firstLine="709"/>
              <w:rPr>
                <w:rFonts w:eastAsia="Calibri"/>
                <w:i/>
                <w:sz w:val="24"/>
                <w:szCs w:val="24"/>
                <w:lang w:eastAsia="en-US"/>
              </w:rPr>
            </w:pPr>
            <w:r w:rsidRPr="00281B1E">
              <w:rPr>
                <w:rFonts w:eastAsia="Calibri"/>
                <w:i/>
                <w:sz w:val="24"/>
                <w:szCs w:val="24"/>
                <w:lang w:eastAsia="en-US"/>
              </w:rPr>
              <w:t xml:space="preserve">Знать </w:t>
            </w:r>
          </w:p>
          <w:p w:rsidR="00663EA4" w:rsidRPr="00281B1E" w:rsidRDefault="00663EA4" w:rsidP="00663EA4">
            <w:pPr>
              <w:rPr>
                <w:sz w:val="24"/>
                <w:szCs w:val="24"/>
              </w:rPr>
            </w:pPr>
            <w:r w:rsidRPr="00281B1E">
              <w:rPr>
                <w:sz w:val="24"/>
                <w:szCs w:val="24"/>
              </w:rPr>
              <w:t>- основные социальные институты и социологические методы для оценки результатов системного анализа и математического моделирования;</w:t>
            </w:r>
          </w:p>
          <w:p w:rsidR="00663EA4" w:rsidRPr="00281B1E" w:rsidRDefault="00663EA4" w:rsidP="00663EA4">
            <w:pPr>
              <w:widowControl/>
              <w:tabs>
                <w:tab w:val="left" w:pos="708"/>
              </w:tabs>
              <w:autoSpaceDE/>
              <w:adjustRightInd/>
              <w:rPr>
                <w:rFonts w:eastAsia="Calibri"/>
                <w:i/>
                <w:sz w:val="24"/>
                <w:szCs w:val="24"/>
                <w:lang w:eastAsia="en-US"/>
              </w:rPr>
            </w:pPr>
            <w:r w:rsidRPr="00281B1E">
              <w:rPr>
                <w:sz w:val="24"/>
                <w:szCs w:val="24"/>
              </w:rPr>
              <w:t>- основные способы анализа личностью как социального типа социально-экономических задач и процессов с применением методов системного анализа и математического моделирования</w:t>
            </w:r>
          </w:p>
          <w:p w:rsidR="00663EA4" w:rsidRPr="00281B1E" w:rsidRDefault="00663EA4" w:rsidP="00663EA4">
            <w:pPr>
              <w:widowControl/>
              <w:tabs>
                <w:tab w:val="left" w:pos="708"/>
              </w:tabs>
              <w:autoSpaceDE/>
              <w:adjustRightInd/>
              <w:ind w:firstLine="709"/>
              <w:rPr>
                <w:rFonts w:eastAsia="Calibri"/>
                <w:i/>
                <w:sz w:val="24"/>
                <w:szCs w:val="24"/>
                <w:lang w:eastAsia="en-US"/>
              </w:rPr>
            </w:pPr>
            <w:r w:rsidRPr="00281B1E">
              <w:rPr>
                <w:rFonts w:eastAsia="Calibri"/>
                <w:i/>
                <w:sz w:val="24"/>
                <w:szCs w:val="24"/>
                <w:lang w:eastAsia="en-US"/>
              </w:rPr>
              <w:t xml:space="preserve">Уметь </w:t>
            </w:r>
          </w:p>
          <w:p w:rsidR="00663EA4" w:rsidRPr="00281B1E" w:rsidRDefault="00663EA4" w:rsidP="00663EA4">
            <w:pPr>
              <w:widowControl/>
              <w:tabs>
                <w:tab w:val="left" w:pos="708"/>
              </w:tabs>
              <w:autoSpaceDE/>
              <w:adjustRightInd/>
              <w:rPr>
                <w:sz w:val="24"/>
                <w:szCs w:val="24"/>
              </w:rPr>
            </w:pPr>
            <w:r w:rsidRPr="00281B1E">
              <w:rPr>
                <w:sz w:val="24"/>
                <w:szCs w:val="24"/>
              </w:rPr>
              <w:t>- применять понятийно - категориальный аппарат, основные законы гуманитарных и социальных наук в решении социально-экономических задач с применением социологических методов;</w:t>
            </w:r>
          </w:p>
          <w:p w:rsidR="00663EA4" w:rsidRPr="00281B1E" w:rsidRDefault="00663EA4" w:rsidP="00663EA4">
            <w:pPr>
              <w:widowControl/>
              <w:tabs>
                <w:tab w:val="left" w:pos="708"/>
              </w:tabs>
              <w:autoSpaceDE/>
              <w:adjustRightInd/>
              <w:rPr>
                <w:sz w:val="24"/>
                <w:szCs w:val="24"/>
              </w:rPr>
            </w:pPr>
            <w:r w:rsidRPr="00281B1E">
              <w:rPr>
                <w:sz w:val="24"/>
                <w:szCs w:val="24"/>
              </w:rPr>
              <w:t>- использовать социологические методы исследования для оценки социально-экономических задач и математического моделирования.</w:t>
            </w:r>
          </w:p>
          <w:p w:rsidR="00663EA4" w:rsidRPr="00281B1E" w:rsidRDefault="00663EA4" w:rsidP="00663EA4">
            <w:pPr>
              <w:widowControl/>
              <w:tabs>
                <w:tab w:val="left" w:pos="708"/>
              </w:tabs>
              <w:autoSpaceDE/>
              <w:adjustRightInd/>
              <w:ind w:firstLine="709"/>
              <w:rPr>
                <w:rFonts w:eastAsia="Calibri"/>
                <w:sz w:val="24"/>
                <w:szCs w:val="24"/>
                <w:lang w:eastAsia="en-US"/>
              </w:rPr>
            </w:pPr>
            <w:r w:rsidRPr="00281B1E">
              <w:rPr>
                <w:rFonts w:eastAsia="Calibri"/>
                <w:i/>
                <w:sz w:val="24"/>
                <w:szCs w:val="24"/>
                <w:lang w:eastAsia="en-US"/>
              </w:rPr>
              <w:t>Владеть</w:t>
            </w:r>
            <w:r w:rsidRPr="00281B1E">
              <w:rPr>
                <w:rFonts w:eastAsia="Calibri"/>
                <w:sz w:val="24"/>
                <w:szCs w:val="24"/>
                <w:lang w:eastAsia="en-US"/>
              </w:rPr>
              <w:t xml:space="preserve"> </w:t>
            </w:r>
          </w:p>
          <w:p w:rsidR="00663EA4" w:rsidRPr="00281B1E" w:rsidRDefault="00663EA4" w:rsidP="00663EA4">
            <w:pPr>
              <w:pStyle w:val="af6"/>
              <w:spacing w:line="240" w:lineRule="auto"/>
              <w:ind w:firstLine="0"/>
              <w:jc w:val="left"/>
              <w:rPr>
                <w:rFonts w:ascii="Times New Roman" w:hAnsi="Times New Roman"/>
                <w:sz w:val="24"/>
                <w:szCs w:val="24"/>
              </w:rPr>
            </w:pPr>
            <w:r w:rsidRPr="00281B1E">
              <w:rPr>
                <w:rFonts w:ascii="Times New Roman" w:hAnsi="Times New Roman"/>
                <w:sz w:val="24"/>
                <w:szCs w:val="24"/>
              </w:rPr>
              <w:t>- навыками анализа социально-экономических задач и процессов с применением методов системного анализа и математического моделирования, учитывая</w:t>
            </w:r>
            <w:r w:rsidRPr="00281B1E">
              <w:rPr>
                <w:bCs/>
                <w:sz w:val="24"/>
                <w:szCs w:val="24"/>
              </w:rPr>
              <w:t xml:space="preserve"> </w:t>
            </w:r>
            <w:r w:rsidRPr="00281B1E">
              <w:rPr>
                <w:rFonts w:ascii="Times New Roman" w:hAnsi="Times New Roman"/>
                <w:bCs/>
                <w:sz w:val="24"/>
                <w:szCs w:val="24"/>
              </w:rPr>
              <w:t>потребности общества</w:t>
            </w:r>
            <w:r w:rsidRPr="00281B1E">
              <w:rPr>
                <w:rFonts w:ascii="Times New Roman" w:hAnsi="Times New Roman"/>
                <w:sz w:val="24"/>
                <w:szCs w:val="24"/>
              </w:rPr>
              <w:t xml:space="preserve"> с позиций социальной значимости;</w:t>
            </w:r>
          </w:p>
          <w:p w:rsidR="00663EA4" w:rsidRPr="00281B1E" w:rsidRDefault="00663EA4" w:rsidP="00663EA4">
            <w:pPr>
              <w:widowControl/>
              <w:tabs>
                <w:tab w:val="left" w:pos="708"/>
              </w:tabs>
              <w:autoSpaceDE/>
              <w:adjustRightInd/>
              <w:rPr>
                <w:rFonts w:eastAsia="Calibri"/>
                <w:i/>
                <w:sz w:val="24"/>
                <w:szCs w:val="24"/>
                <w:lang w:eastAsia="en-US"/>
              </w:rPr>
            </w:pPr>
            <w:r w:rsidRPr="00281B1E">
              <w:rPr>
                <w:sz w:val="24"/>
                <w:szCs w:val="24"/>
              </w:rPr>
              <w:t>- навыками проведения социологического исследования для оценивания результатов рименения методов системного анализа и математического моделирования .</w:t>
            </w:r>
          </w:p>
        </w:tc>
      </w:tr>
      <w:tr w:rsidR="00663EA4" w:rsidRPr="00281B1E" w:rsidTr="007B7F2B">
        <w:tc>
          <w:tcPr>
            <w:tcW w:w="2943" w:type="dxa"/>
            <w:vAlign w:val="center"/>
          </w:tcPr>
          <w:p w:rsidR="00663EA4" w:rsidRPr="00281B1E" w:rsidRDefault="00663EA4" w:rsidP="00663EA4">
            <w:pPr>
              <w:widowControl/>
              <w:tabs>
                <w:tab w:val="left" w:pos="708"/>
              </w:tabs>
              <w:autoSpaceDE/>
              <w:adjustRightInd/>
              <w:rPr>
                <w:sz w:val="24"/>
                <w:szCs w:val="24"/>
              </w:rPr>
            </w:pPr>
            <w:r w:rsidRPr="00281B1E">
              <w:rPr>
                <w:sz w:val="24"/>
                <w:szCs w:val="24"/>
              </w:rPr>
              <w:t>способностью применять системный подход и математические методы в формализации решения прикладных задач</w:t>
            </w:r>
          </w:p>
        </w:tc>
        <w:tc>
          <w:tcPr>
            <w:tcW w:w="1565" w:type="dxa"/>
            <w:vAlign w:val="center"/>
          </w:tcPr>
          <w:p w:rsidR="00663EA4" w:rsidRPr="00281B1E" w:rsidRDefault="00663EA4" w:rsidP="00663EA4">
            <w:pPr>
              <w:rPr>
                <w:rFonts w:eastAsia="Calibri"/>
                <w:sz w:val="24"/>
                <w:szCs w:val="24"/>
                <w:lang w:eastAsia="en-US"/>
              </w:rPr>
            </w:pPr>
            <w:r w:rsidRPr="00281B1E">
              <w:rPr>
                <w:rFonts w:eastAsia="Calibri"/>
                <w:sz w:val="24"/>
                <w:szCs w:val="24"/>
                <w:lang w:eastAsia="en-US"/>
              </w:rPr>
              <w:t>ПК-23</w:t>
            </w:r>
            <w:r w:rsidRPr="00281B1E">
              <w:t xml:space="preserve"> </w:t>
            </w:r>
          </w:p>
        </w:tc>
        <w:tc>
          <w:tcPr>
            <w:tcW w:w="5063" w:type="dxa"/>
            <w:vAlign w:val="center"/>
          </w:tcPr>
          <w:p w:rsidR="00663EA4" w:rsidRPr="00281B1E" w:rsidRDefault="00663EA4" w:rsidP="00663EA4">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Знать </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системы моделирования экономических процессов и систем, стандарты, соглашения и рекомендации в области бухгалтерского учета;</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основные модели информационных технологий и систем и их применения для решения различных задач;</w:t>
            </w:r>
          </w:p>
          <w:p w:rsidR="00663EA4" w:rsidRPr="00281B1E" w:rsidRDefault="00663EA4" w:rsidP="00663EA4">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Уметь </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работать с инструментальными средствами моделирования систем, с основными моделями систем и способами их применения для решения различных задач;</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использовать методы математического и имитационного моделирования систем, работать с системами моделирования экономических процессов и систем;</w:t>
            </w:r>
          </w:p>
          <w:p w:rsidR="00663EA4" w:rsidRPr="00281B1E" w:rsidRDefault="00663EA4" w:rsidP="00663EA4">
            <w:pPr>
              <w:widowControl/>
              <w:tabs>
                <w:tab w:val="left" w:pos="318"/>
              </w:tabs>
              <w:autoSpaceDE/>
              <w:adjustRightInd/>
              <w:ind w:firstLine="34"/>
              <w:rPr>
                <w:rFonts w:eastAsia="Calibri"/>
                <w:sz w:val="24"/>
                <w:szCs w:val="24"/>
                <w:lang w:eastAsia="en-US"/>
              </w:rPr>
            </w:pPr>
            <w:r w:rsidRPr="00281B1E">
              <w:rPr>
                <w:rFonts w:eastAsia="Calibri"/>
                <w:i/>
                <w:sz w:val="24"/>
                <w:szCs w:val="24"/>
                <w:lang w:eastAsia="en-US"/>
              </w:rPr>
              <w:t>Владеть</w:t>
            </w:r>
            <w:r w:rsidRPr="00281B1E">
              <w:rPr>
                <w:rFonts w:eastAsia="Calibri"/>
                <w:sz w:val="24"/>
                <w:szCs w:val="24"/>
                <w:lang w:eastAsia="en-US"/>
              </w:rPr>
              <w:t xml:space="preserve"> </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lastRenderedPageBreak/>
              <w:t>навыками моделирования систем, навыками моделирования экономических процессов и систем;</w:t>
            </w:r>
          </w:p>
          <w:p w:rsidR="00663EA4" w:rsidRPr="00281B1E" w:rsidRDefault="00663EA4" w:rsidP="00663EA4">
            <w:pPr>
              <w:numPr>
                <w:ilvl w:val="0"/>
                <w:numId w:val="4"/>
              </w:numPr>
              <w:tabs>
                <w:tab w:val="left" w:pos="432"/>
              </w:tabs>
              <w:ind w:left="0" w:right="15" w:firstLine="176"/>
              <w:jc w:val="both"/>
              <w:rPr>
                <w:rFonts w:eastAsia="Calibri"/>
                <w:i/>
                <w:sz w:val="24"/>
                <w:szCs w:val="24"/>
                <w:lang w:eastAsia="en-US"/>
              </w:rPr>
            </w:pPr>
            <w:r w:rsidRPr="00281B1E">
              <w:rPr>
                <w:sz w:val="24"/>
                <w:szCs w:val="24"/>
              </w:rPr>
              <w:t>навыками использования основных системных моделей и способов их применения для решения различных задач</w:t>
            </w:r>
          </w:p>
        </w:tc>
      </w:tr>
    </w:tbl>
    <w:p w:rsidR="00793F01" w:rsidRPr="00281B1E" w:rsidRDefault="00793F01" w:rsidP="009F4070">
      <w:pPr>
        <w:widowControl/>
        <w:tabs>
          <w:tab w:val="left" w:pos="708"/>
        </w:tabs>
        <w:autoSpaceDE/>
        <w:adjustRightInd/>
        <w:jc w:val="both"/>
        <w:rPr>
          <w:rFonts w:eastAsia="Calibri"/>
          <w:sz w:val="24"/>
          <w:szCs w:val="24"/>
          <w:lang w:eastAsia="en-US"/>
        </w:rPr>
      </w:pPr>
    </w:p>
    <w:p w:rsidR="007B7F2B" w:rsidRPr="00281B1E" w:rsidRDefault="007B7F2B" w:rsidP="009F4070">
      <w:pPr>
        <w:widowControl/>
        <w:tabs>
          <w:tab w:val="left" w:pos="708"/>
        </w:tabs>
        <w:autoSpaceDE/>
        <w:adjustRightInd/>
        <w:jc w:val="both"/>
        <w:rPr>
          <w:rFonts w:eastAsia="Calibri"/>
          <w:sz w:val="24"/>
          <w:szCs w:val="24"/>
          <w:lang w:eastAsia="en-US"/>
        </w:rPr>
      </w:pPr>
    </w:p>
    <w:p w:rsidR="007F4B97" w:rsidRPr="00281B1E"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81B1E">
        <w:rPr>
          <w:rFonts w:ascii="Times New Roman" w:hAnsi="Times New Roman"/>
          <w:b/>
          <w:sz w:val="24"/>
          <w:szCs w:val="24"/>
        </w:rPr>
        <w:t>Указание места дисциплины в структуре образовательной программы</w:t>
      </w:r>
    </w:p>
    <w:p w:rsidR="00027D2C" w:rsidRPr="00281B1E" w:rsidRDefault="007F4B97" w:rsidP="00A76E53">
      <w:pPr>
        <w:widowControl/>
        <w:tabs>
          <w:tab w:val="left" w:pos="708"/>
        </w:tabs>
        <w:autoSpaceDE/>
        <w:adjustRightInd/>
        <w:ind w:firstLine="709"/>
        <w:jc w:val="both"/>
        <w:rPr>
          <w:rFonts w:eastAsia="Calibri"/>
          <w:sz w:val="24"/>
          <w:szCs w:val="24"/>
          <w:lang w:eastAsia="en-US"/>
        </w:rPr>
      </w:pPr>
      <w:r w:rsidRPr="00281B1E">
        <w:rPr>
          <w:sz w:val="24"/>
          <w:szCs w:val="24"/>
        </w:rPr>
        <w:t xml:space="preserve">Дисциплина </w:t>
      </w:r>
      <w:r w:rsidR="00362605" w:rsidRPr="00281B1E">
        <w:rPr>
          <w:b/>
          <w:bCs/>
          <w:sz w:val="24"/>
          <w:szCs w:val="24"/>
        </w:rPr>
        <w:t>Б1.В.03</w:t>
      </w:r>
      <w:r w:rsidR="001F3561" w:rsidRPr="00281B1E">
        <w:rPr>
          <w:b/>
          <w:bCs/>
          <w:sz w:val="24"/>
          <w:szCs w:val="24"/>
        </w:rPr>
        <w:t xml:space="preserve"> </w:t>
      </w:r>
      <w:r w:rsidR="001F3561" w:rsidRPr="00281B1E">
        <w:rPr>
          <w:b/>
          <w:sz w:val="24"/>
          <w:szCs w:val="24"/>
        </w:rPr>
        <w:t>«</w:t>
      </w:r>
      <w:r w:rsidR="007F1650" w:rsidRPr="00281B1E">
        <w:rPr>
          <w:b/>
          <w:sz w:val="24"/>
          <w:szCs w:val="24"/>
        </w:rPr>
        <w:t>Бухгалтерский</w:t>
      </w:r>
      <w:r w:rsidR="001F1D41" w:rsidRPr="00281B1E">
        <w:rPr>
          <w:b/>
          <w:sz w:val="24"/>
          <w:szCs w:val="24"/>
        </w:rPr>
        <w:t xml:space="preserve"> учет</w:t>
      </w:r>
      <w:r w:rsidR="00AA2A29" w:rsidRPr="00281B1E">
        <w:rPr>
          <w:sz w:val="24"/>
          <w:szCs w:val="24"/>
        </w:rPr>
        <w:t>»</w:t>
      </w:r>
      <w:r w:rsidRPr="00281B1E">
        <w:rPr>
          <w:sz w:val="24"/>
          <w:szCs w:val="24"/>
        </w:rPr>
        <w:t xml:space="preserve"> </w:t>
      </w:r>
      <w:r w:rsidRPr="00281B1E">
        <w:rPr>
          <w:rFonts w:eastAsia="Calibri"/>
          <w:sz w:val="24"/>
          <w:szCs w:val="24"/>
          <w:lang w:eastAsia="en-US"/>
        </w:rPr>
        <w:t xml:space="preserve">является дисциплиной базовой части </w:t>
      </w:r>
      <w:r w:rsidR="00027D2C" w:rsidRPr="00281B1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81B1E" w:rsidTr="00350377">
        <w:tc>
          <w:tcPr>
            <w:tcW w:w="1196" w:type="dxa"/>
            <w:vMerge w:val="restart"/>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Код</w:t>
            </w:r>
          </w:p>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дисцип-лины</w:t>
            </w:r>
          </w:p>
        </w:tc>
        <w:tc>
          <w:tcPr>
            <w:tcW w:w="2494" w:type="dxa"/>
            <w:vMerge w:val="restart"/>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Наименование</w:t>
            </w:r>
          </w:p>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дисциплины</w:t>
            </w:r>
          </w:p>
        </w:tc>
        <w:tc>
          <w:tcPr>
            <w:tcW w:w="4782" w:type="dxa"/>
            <w:gridSpan w:val="2"/>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Содержательно-логические связи</w:t>
            </w:r>
          </w:p>
        </w:tc>
        <w:tc>
          <w:tcPr>
            <w:tcW w:w="1099" w:type="dxa"/>
            <w:vMerge w:val="restart"/>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Коды форми-руемых компе-тенций</w:t>
            </w:r>
          </w:p>
        </w:tc>
      </w:tr>
      <w:tr w:rsidR="00705FB5" w:rsidRPr="00281B1E" w:rsidTr="00350377">
        <w:tc>
          <w:tcPr>
            <w:tcW w:w="1196"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Наименование дисциплин, практик</w:t>
            </w:r>
          </w:p>
        </w:tc>
        <w:tc>
          <w:tcPr>
            <w:tcW w:w="1099"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r>
      <w:tr w:rsidR="00705FB5" w:rsidRPr="00281B1E" w:rsidTr="00350377">
        <w:tc>
          <w:tcPr>
            <w:tcW w:w="1196"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r>
      <w:tr w:rsidR="00DA3FFC" w:rsidRPr="00281B1E" w:rsidTr="00AF75AB">
        <w:trPr>
          <w:trHeight w:val="1284"/>
        </w:trPr>
        <w:tc>
          <w:tcPr>
            <w:tcW w:w="1196" w:type="dxa"/>
            <w:vAlign w:val="center"/>
          </w:tcPr>
          <w:p w:rsidR="00DA3FFC" w:rsidRPr="00281B1E" w:rsidRDefault="0064720B" w:rsidP="0064720B">
            <w:pPr>
              <w:widowControl/>
              <w:tabs>
                <w:tab w:val="left" w:pos="708"/>
              </w:tabs>
              <w:autoSpaceDE/>
              <w:adjustRightInd/>
              <w:jc w:val="both"/>
              <w:rPr>
                <w:rFonts w:eastAsia="Calibri"/>
                <w:sz w:val="24"/>
                <w:szCs w:val="24"/>
                <w:lang w:eastAsia="en-US"/>
              </w:rPr>
            </w:pPr>
            <w:r w:rsidRPr="00281B1E">
              <w:rPr>
                <w:bCs/>
                <w:sz w:val="24"/>
                <w:szCs w:val="24"/>
              </w:rPr>
              <w:t>Б1.В.03</w:t>
            </w:r>
          </w:p>
        </w:tc>
        <w:tc>
          <w:tcPr>
            <w:tcW w:w="2494" w:type="dxa"/>
            <w:vAlign w:val="center"/>
          </w:tcPr>
          <w:p w:rsidR="00DA3FFC" w:rsidRPr="00281B1E" w:rsidRDefault="007F1650" w:rsidP="00330957">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Бухгалтерский учет</w:t>
            </w:r>
            <w:r w:rsidR="001F3561" w:rsidRPr="00281B1E">
              <w:rPr>
                <w:rFonts w:eastAsia="Calibri"/>
                <w:sz w:val="24"/>
                <w:szCs w:val="24"/>
                <w:lang w:eastAsia="en-US"/>
              </w:rPr>
              <w:t xml:space="preserve"> </w:t>
            </w:r>
          </w:p>
        </w:tc>
        <w:tc>
          <w:tcPr>
            <w:tcW w:w="2088" w:type="dxa"/>
            <w:vAlign w:val="center"/>
          </w:tcPr>
          <w:p w:rsidR="00AF75AB" w:rsidRPr="00281B1E" w:rsidRDefault="00AF75AB" w:rsidP="005E4ADD">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Экономика организации</w:t>
            </w:r>
          </w:p>
        </w:tc>
        <w:tc>
          <w:tcPr>
            <w:tcW w:w="2694" w:type="dxa"/>
            <w:vAlign w:val="center"/>
          </w:tcPr>
          <w:p w:rsidR="00AF75AB" w:rsidRPr="00281B1E" w:rsidRDefault="006D4721" w:rsidP="00D26CA9">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Компьютерные технологии в бухгалтерском учете</w:t>
            </w:r>
          </w:p>
          <w:p w:rsidR="006D4721" w:rsidRPr="00281B1E" w:rsidRDefault="006D4721" w:rsidP="006D4721">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 xml:space="preserve">Информационные технологии в экономике </w:t>
            </w:r>
          </w:p>
        </w:tc>
        <w:tc>
          <w:tcPr>
            <w:tcW w:w="1099" w:type="dxa"/>
            <w:vAlign w:val="center"/>
          </w:tcPr>
          <w:p w:rsidR="001F3561" w:rsidRPr="00281B1E" w:rsidRDefault="00B11725" w:rsidP="00330957">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О</w:t>
            </w:r>
            <w:r w:rsidR="001F3561" w:rsidRPr="00281B1E">
              <w:rPr>
                <w:rFonts w:eastAsia="Calibri"/>
                <w:sz w:val="24"/>
                <w:szCs w:val="24"/>
                <w:lang w:eastAsia="en-US"/>
              </w:rPr>
              <w:t>К-</w:t>
            </w:r>
            <w:r w:rsidR="000D1F83" w:rsidRPr="00281B1E">
              <w:rPr>
                <w:rFonts w:eastAsia="Calibri"/>
                <w:sz w:val="24"/>
                <w:szCs w:val="24"/>
                <w:lang w:eastAsia="en-US"/>
              </w:rPr>
              <w:t>3</w:t>
            </w:r>
            <w:r w:rsidR="001F3561" w:rsidRPr="00281B1E">
              <w:rPr>
                <w:rFonts w:eastAsia="Calibri"/>
                <w:sz w:val="24"/>
                <w:szCs w:val="24"/>
                <w:lang w:eastAsia="en-US"/>
              </w:rPr>
              <w:t>,</w:t>
            </w:r>
          </w:p>
          <w:p w:rsidR="00663EA4" w:rsidRDefault="00663EA4" w:rsidP="001F3561">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ОПК-2</w:t>
            </w:r>
            <w:r>
              <w:rPr>
                <w:rFonts w:eastAsia="Calibri"/>
                <w:sz w:val="24"/>
                <w:szCs w:val="24"/>
                <w:lang w:eastAsia="en-US"/>
              </w:rPr>
              <w:t>,</w:t>
            </w:r>
          </w:p>
          <w:p w:rsidR="00D46FE8" w:rsidRPr="00281B1E" w:rsidRDefault="00903701" w:rsidP="001F3561">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ПК-</w:t>
            </w:r>
            <w:r w:rsidR="007F1650" w:rsidRPr="00281B1E">
              <w:rPr>
                <w:rFonts w:eastAsia="Calibri"/>
                <w:sz w:val="24"/>
                <w:szCs w:val="24"/>
                <w:lang w:eastAsia="en-US"/>
              </w:rPr>
              <w:t>2</w:t>
            </w:r>
            <w:r w:rsidR="00663EA4">
              <w:rPr>
                <w:rFonts w:eastAsia="Calibri"/>
                <w:sz w:val="24"/>
                <w:szCs w:val="24"/>
                <w:lang w:eastAsia="en-US"/>
              </w:rPr>
              <w:t>3</w:t>
            </w:r>
          </w:p>
        </w:tc>
      </w:tr>
    </w:tbl>
    <w:p w:rsidR="00D02EB8" w:rsidRPr="00281B1E" w:rsidRDefault="00D02EB8" w:rsidP="00A76E53">
      <w:pPr>
        <w:widowControl/>
        <w:autoSpaceDE/>
        <w:autoSpaceDN/>
        <w:adjustRightInd/>
        <w:contextualSpacing/>
        <w:jc w:val="both"/>
        <w:rPr>
          <w:rFonts w:eastAsia="Calibri"/>
          <w:b/>
          <w:spacing w:val="4"/>
          <w:sz w:val="24"/>
          <w:szCs w:val="24"/>
          <w:lang w:eastAsia="en-US"/>
        </w:rPr>
      </w:pPr>
    </w:p>
    <w:p w:rsidR="00AF75AB" w:rsidRPr="00281B1E" w:rsidRDefault="00AF75AB" w:rsidP="00A76E53">
      <w:pPr>
        <w:widowControl/>
        <w:autoSpaceDE/>
        <w:autoSpaceDN/>
        <w:adjustRightInd/>
        <w:contextualSpacing/>
        <w:jc w:val="both"/>
        <w:rPr>
          <w:rFonts w:eastAsia="Calibri"/>
          <w:b/>
          <w:spacing w:val="4"/>
          <w:sz w:val="24"/>
          <w:szCs w:val="24"/>
          <w:lang w:eastAsia="en-US"/>
        </w:rPr>
      </w:pPr>
    </w:p>
    <w:p w:rsidR="007F4B97" w:rsidRPr="00281B1E" w:rsidRDefault="007F4B97" w:rsidP="00A76E53">
      <w:pPr>
        <w:widowControl/>
        <w:autoSpaceDE/>
        <w:autoSpaceDN/>
        <w:adjustRightInd/>
        <w:ind w:firstLine="709"/>
        <w:contextualSpacing/>
        <w:jc w:val="both"/>
        <w:rPr>
          <w:rFonts w:eastAsia="Calibri"/>
          <w:b/>
          <w:spacing w:val="4"/>
          <w:sz w:val="24"/>
          <w:szCs w:val="24"/>
          <w:lang w:eastAsia="en-US"/>
        </w:rPr>
      </w:pPr>
      <w:r w:rsidRPr="00281B1E">
        <w:rPr>
          <w:rFonts w:eastAsia="Calibri"/>
          <w:b/>
          <w:spacing w:val="4"/>
          <w:sz w:val="24"/>
          <w:szCs w:val="24"/>
          <w:lang w:eastAsia="en-US"/>
        </w:rPr>
        <w:t xml:space="preserve">4. </w:t>
      </w:r>
      <w:r w:rsidR="00BB6C9A" w:rsidRPr="00281B1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81B1E" w:rsidRDefault="007F4B97" w:rsidP="00A76E53">
      <w:pPr>
        <w:ind w:firstLine="709"/>
        <w:jc w:val="both"/>
        <w:rPr>
          <w:sz w:val="24"/>
          <w:szCs w:val="24"/>
        </w:rPr>
      </w:pPr>
    </w:p>
    <w:p w:rsidR="00BB6C9A" w:rsidRPr="00281B1E" w:rsidRDefault="00BB6C9A" w:rsidP="00A76E53">
      <w:pPr>
        <w:widowControl/>
        <w:autoSpaceDE/>
        <w:autoSpaceDN/>
        <w:adjustRightInd/>
        <w:ind w:firstLine="709"/>
        <w:jc w:val="both"/>
        <w:rPr>
          <w:rFonts w:eastAsia="Calibri"/>
          <w:sz w:val="24"/>
          <w:szCs w:val="24"/>
          <w:lang w:eastAsia="en-US"/>
        </w:rPr>
      </w:pPr>
      <w:r w:rsidRPr="00281B1E">
        <w:rPr>
          <w:rFonts w:eastAsia="Calibri"/>
          <w:sz w:val="24"/>
          <w:szCs w:val="24"/>
          <w:lang w:eastAsia="en-US"/>
        </w:rPr>
        <w:t xml:space="preserve">Объем учебной дисциплины – </w:t>
      </w:r>
      <w:r w:rsidR="008C1DB6" w:rsidRPr="00281B1E">
        <w:rPr>
          <w:rFonts w:eastAsia="Calibri"/>
          <w:sz w:val="24"/>
          <w:szCs w:val="24"/>
          <w:lang w:eastAsia="en-US"/>
        </w:rPr>
        <w:t>6</w:t>
      </w:r>
      <w:r w:rsidRPr="00281B1E">
        <w:rPr>
          <w:rFonts w:eastAsia="Calibri"/>
          <w:sz w:val="24"/>
          <w:szCs w:val="24"/>
          <w:lang w:eastAsia="en-US"/>
        </w:rPr>
        <w:t xml:space="preserve"> зачетных единиц – </w:t>
      </w:r>
      <w:r w:rsidR="008C1DB6" w:rsidRPr="00281B1E">
        <w:rPr>
          <w:rFonts w:eastAsia="Calibri"/>
          <w:sz w:val="24"/>
          <w:szCs w:val="24"/>
          <w:lang w:eastAsia="en-US"/>
        </w:rPr>
        <w:t>216</w:t>
      </w:r>
      <w:r w:rsidRPr="00281B1E">
        <w:rPr>
          <w:rFonts w:eastAsia="Calibri"/>
          <w:sz w:val="24"/>
          <w:szCs w:val="24"/>
          <w:lang w:eastAsia="en-US"/>
        </w:rPr>
        <w:t xml:space="preserve"> академических часов</w:t>
      </w:r>
    </w:p>
    <w:p w:rsidR="00A32A5F" w:rsidRPr="00281B1E" w:rsidRDefault="00FB05DD" w:rsidP="00A76E53">
      <w:pPr>
        <w:widowControl/>
        <w:autoSpaceDE/>
        <w:autoSpaceDN/>
        <w:adjustRightInd/>
        <w:ind w:firstLine="709"/>
        <w:jc w:val="both"/>
        <w:rPr>
          <w:rFonts w:eastAsia="Calibri"/>
          <w:sz w:val="24"/>
          <w:szCs w:val="24"/>
          <w:lang w:eastAsia="en-US"/>
        </w:rPr>
      </w:pPr>
      <w:r w:rsidRPr="00281B1E">
        <w:rPr>
          <w:rFonts w:eastAsia="Calibri"/>
          <w:sz w:val="24"/>
          <w:szCs w:val="24"/>
          <w:lang w:eastAsia="en-US"/>
        </w:rPr>
        <w:t>Из них</w:t>
      </w:r>
      <w:r w:rsidRPr="00281B1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81B1E" w:rsidTr="00330957">
        <w:tc>
          <w:tcPr>
            <w:tcW w:w="4365" w:type="dxa"/>
          </w:tcPr>
          <w:p w:rsidR="00A32A5F" w:rsidRPr="00281B1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81B1E" w:rsidRDefault="00A32A5F" w:rsidP="00330957">
            <w:pPr>
              <w:widowControl/>
              <w:autoSpaceDE/>
              <w:autoSpaceDN/>
              <w:adjustRightInd/>
              <w:jc w:val="center"/>
              <w:rPr>
                <w:rFonts w:eastAsia="Calibri"/>
                <w:sz w:val="24"/>
                <w:szCs w:val="24"/>
                <w:lang w:eastAsia="en-US"/>
              </w:rPr>
            </w:pPr>
            <w:r w:rsidRPr="00281B1E">
              <w:rPr>
                <w:rFonts w:eastAsia="Calibri"/>
                <w:sz w:val="24"/>
                <w:szCs w:val="24"/>
                <w:lang w:eastAsia="en-US"/>
              </w:rPr>
              <w:t>Очная форма обучения</w:t>
            </w:r>
          </w:p>
        </w:tc>
        <w:tc>
          <w:tcPr>
            <w:tcW w:w="2517" w:type="dxa"/>
            <w:vAlign w:val="center"/>
          </w:tcPr>
          <w:p w:rsidR="00A76E53" w:rsidRPr="00281B1E" w:rsidRDefault="00A32A5F" w:rsidP="00330957">
            <w:pPr>
              <w:widowControl/>
              <w:autoSpaceDE/>
              <w:autoSpaceDN/>
              <w:adjustRightInd/>
              <w:jc w:val="center"/>
              <w:rPr>
                <w:rFonts w:eastAsia="Calibri"/>
                <w:sz w:val="24"/>
                <w:szCs w:val="24"/>
                <w:lang w:eastAsia="en-US"/>
              </w:rPr>
            </w:pPr>
            <w:r w:rsidRPr="00281B1E">
              <w:rPr>
                <w:rFonts w:eastAsia="Calibri"/>
                <w:sz w:val="24"/>
                <w:szCs w:val="24"/>
                <w:lang w:eastAsia="en-US"/>
              </w:rPr>
              <w:t xml:space="preserve">Заочная форма </w:t>
            </w:r>
          </w:p>
          <w:p w:rsidR="00A32A5F" w:rsidRPr="00281B1E" w:rsidRDefault="00A32A5F" w:rsidP="00330957">
            <w:pPr>
              <w:widowControl/>
              <w:autoSpaceDE/>
              <w:autoSpaceDN/>
              <w:adjustRightInd/>
              <w:jc w:val="center"/>
              <w:rPr>
                <w:rFonts w:eastAsia="Calibri"/>
                <w:sz w:val="24"/>
                <w:szCs w:val="24"/>
                <w:lang w:eastAsia="en-US"/>
              </w:rPr>
            </w:pPr>
            <w:r w:rsidRPr="00281B1E">
              <w:rPr>
                <w:rFonts w:eastAsia="Calibri"/>
                <w:sz w:val="24"/>
                <w:szCs w:val="24"/>
                <w:lang w:eastAsia="en-US"/>
              </w:rPr>
              <w:t>обучения</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sz w:val="24"/>
                <w:szCs w:val="24"/>
                <w:lang w:eastAsia="en-US"/>
              </w:rPr>
            </w:pPr>
            <w:r w:rsidRPr="00281B1E">
              <w:rPr>
                <w:rFonts w:eastAsia="Calibri"/>
                <w:sz w:val="24"/>
                <w:szCs w:val="24"/>
                <w:lang w:eastAsia="en-US"/>
              </w:rPr>
              <w:t>Контактная работа</w:t>
            </w:r>
          </w:p>
        </w:tc>
        <w:tc>
          <w:tcPr>
            <w:tcW w:w="2693"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96</w:t>
            </w:r>
          </w:p>
        </w:tc>
        <w:tc>
          <w:tcPr>
            <w:tcW w:w="2517"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14</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i/>
                <w:sz w:val="24"/>
                <w:szCs w:val="24"/>
                <w:lang w:eastAsia="en-US"/>
              </w:rPr>
            </w:pPr>
            <w:r w:rsidRPr="00281B1E">
              <w:rPr>
                <w:rFonts w:eastAsia="Calibri"/>
                <w:i/>
                <w:sz w:val="24"/>
                <w:szCs w:val="24"/>
                <w:lang w:eastAsia="en-US"/>
              </w:rPr>
              <w:t>Лекций</w:t>
            </w:r>
          </w:p>
        </w:tc>
        <w:tc>
          <w:tcPr>
            <w:tcW w:w="2693" w:type="dxa"/>
            <w:vAlign w:val="center"/>
          </w:tcPr>
          <w:p w:rsidR="00A32A5F" w:rsidRPr="00281B1E" w:rsidRDefault="008C1DB6" w:rsidP="00903701">
            <w:pPr>
              <w:widowControl/>
              <w:autoSpaceDE/>
              <w:autoSpaceDN/>
              <w:adjustRightInd/>
              <w:jc w:val="center"/>
              <w:rPr>
                <w:rFonts w:eastAsia="Calibri"/>
                <w:sz w:val="24"/>
                <w:szCs w:val="24"/>
                <w:lang w:eastAsia="en-US"/>
              </w:rPr>
            </w:pPr>
            <w:r w:rsidRPr="00281B1E">
              <w:rPr>
                <w:rFonts w:eastAsia="Calibri"/>
                <w:sz w:val="24"/>
                <w:szCs w:val="24"/>
                <w:lang w:eastAsia="en-US"/>
              </w:rPr>
              <w:t>32</w:t>
            </w:r>
          </w:p>
        </w:tc>
        <w:tc>
          <w:tcPr>
            <w:tcW w:w="2517"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4</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i/>
                <w:sz w:val="24"/>
                <w:szCs w:val="24"/>
                <w:lang w:eastAsia="en-US"/>
              </w:rPr>
            </w:pPr>
            <w:r w:rsidRPr="00281B1E">
              <w:rPr>
                <w:rFonts w:eastAsia="Calibri"/>
                <w:i/>
                <w:sz w:val="24"/>
                <w:szCs w:val="24"/>
                <w:lang w:eastAsia="en-US"/>
              </w:rPr>
              <w:t>Лабораторных работ</w:t>
            </w:r>
          </w:p>
        </w:tc>
        <w:tc>
          <w:tcPr>
            <w:tcW w:w="2693" w:type="dxa"/>
            <w:vAlign w:val="center"/>
          </w:tcPr>
          <w:p w:rsidR="00A32A5F" w:rsidRPr="00281B1E" w:rsidRDefault="00240A81" w:rsidP="00330957">
            <w:pPr>
              <w:widowControl/>
              <w:autoSpaceDE/>
              <w:autoSpaceDN/>
              <w:adjustRightInd/>
              <w:jc w:val="center"/>
              <w:rPr>
                <w:rFonts w:eastAsia="Calibri"/>
                <w:sz w:val="24"/>
                <w:szCs w:val="24"/>
                <w:lang w:eastAsia="en-US"/>
              </w:rPr>
            </w:pPr>
            <w:r w:rsidRPr="00281B1E">
              <w:rPr>
                <w:rFonts w:eastAsia="Calibri"/>
                <w:sz w:val="24"/>
                <w:szCs w:val="24"/>
                <w:lang w:eastAsia="en-US"/>
              </w:rPr>
              <w:t>-</w:t>
            </w:r>
          </w:p>
        </w:tc>
        <w:tc>
          <w:tcPr>
            <w:tcW w:w="2517" w:type="dxa"/>
            <w:vAlign w:val="center"/>
          </w:tcPr>
          <w:p w:rsidR="00A32A5F" w:rsidRPr="00281B1E" w:rsidRDefault="0047633A" w:rsidP="00330957">
            <w:pPr>
              <w:widowControl/>
              <w:autoSpaceDE/>
              <w:autoSpaceDN/>
              <w:adjustRightInd/>
              <w:jc w:val="center"/>
              <w:rPr>
                <w:rFonts w:eastAsia="Calibri"/>
                <w:sz w:val="24"/>
                <w:szCs w:val="24"/>
                <w:lang w:eastAsia="en-US"/>
              </w:rPr>
            </w:pPr>
            <w:r w:rsidRPr="00281B1E">
              <w:rPr>
                <w:rFonts w:eastAsia="Calibri"/>
                <w:sz w:val="24"/>
                <w:szCs w:val="24"/>
                <w:lang w:eastAsia="en-US"/>
              </w:rPr>
              <w:t>-</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i/>
                <w:sz w:val="24"/>
                <w:szCs w:val="24"/>
                <w:lang w:eastAsia="en-US"/>
              </w:rPr>
            </w:pPr>
            <w:r w:rsidRPr="00281B1E">
              <w:rPr>
                <w:rFonts w:eastAsia="Calibri"/>
                <w:i/>
                <w:sz w:val="24"/>
                <w:szCs w:val="24"/>
                <w:lang w:eastAsia="en-US"/>
              </w:rPr>
              <w:t>Практических занятий</w:t>
            </w:r>
          </w:p>
        </w:tc>
        <w:tc>
          <w:tcPr>
            <w:tcW w:w="2693"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64</w:t>
            </w:r>
          </w:p>
        </w:tc>
        <w:tc>
          <w:tcPr>
            <w:tcW w:w="2517"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10</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sz w:val="24"/>
                <w:szCs w:val="24"/>
                <w:lang w:eastAsia="en-US"/>
              </w:rPr>
            </w:pPr>
            <w:r w:rsidRPr="00281B1E">
              <w:rPr>
                <w:rFonts w:eastAsia="Calibri"/>
                <w:sz w:val="24"/>
                <w:szCs w:val="24"/>
                <w:lang w:eastAsia="en-US"/>
              </w:rPr>
              <w:t>Самостоятельная работа обучающихся</w:t>
            </w:r>
          </w:p>
        </w:tc>
        <w:tc>
          <w:tcPr>
            <w:tcW w:w="2693"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9</w:t>
            </w:r>
            <w:r w:rsidR="00903701" w:rsidRPr="00281B1E">
              <w:rPr>
                <w:rFonts w:eastAsia="Calibri"/>
                <w:sz w:val="24"/>
                <w:szCs w:val="24"/>
                <w:lang w:eastAsia="en-US"/>
              </w:rPr>
              <w:t>3</w:t>
            </w:r>
          </w:p>
        </w:tc>
        <w:tc>
          <w:tcPr>
            <w:tcW w:w="2517" w:type="dxa"/>
            <w:vAlign w:val="center"/>
          </w:tcPr>
          <w:p w:rsidR="00A32A5F" w:rsidRPr="00281B1E" w:rsidRDefault="008C1DB6" w:rsidP="00903701">
            <w:pPr>
              <w:widowControl/>
              <w:autoSpaceDE/>
              <w:autoSpaceDN/>
              <w:adjustRightInd/>
              <w:jc w:val="center"/>
              <w:rPr>
                <w:rFonts w:eastAsia="Calibri"/>
                <w:sz w:val="24"/>
                <w:szCs w:val="24"/>
                <w:lang w:eastAsia="en-US"/>
              </w:rPr>
            </w:pPr>
            <w:r w:rsidRPr="00281B1E">
              <w:rPr>
                <w:rFonts w:eastAsia="Calibri"/>
                <w:sz w:val="24"/>
                <w:szCs w:val="24"/>
                <w:lang w:eastAsia="en-US"/>
              </w:rPr>
              <w:t>1</w:t>
            </w:r>
            <w:r w:rsidR="00BB028A" w:rsidRPr="00281B1E">
              <w:rPr>
                <w:rFonts w:eastAsia="Calibri"/>
                <w:sz w:val="24"/>
                <w:szCs w:val="24"/>
                <w:lang w:eastAsia="en-US"/>
              </w:rPr>
              <w:t>9</w:t>
            </w:r>
            <w:r w:rsidRPr="00281B1E">
              <w:rPr>
                <w:rFonts w:eastAsia="Calibri"/>
                <w:sz w:val="24"/>
                <w:szCs w:val="24"/>
                <w:lang w:eastAsia="en-US"/>
              </w:rPr>
              <w:t>3</w:t>
            </w:r>
          </w:p>
        </w:tc>
      </w:tr>
      <w:tr w:rsidR="0047633A" w:rsidRPr="00281B1E" w:rsidTr="00330957">
        <w:tc>
          <w:tcPr>
            <w:tcW w:w="4365" w:type="dxa"/>
          </w:tcPr>
          <w:p w:rsidR="0047633A" w:rsidRPr="00281B1E" w:rsidRDefault="0047633A" w:rsidP="00330957">
            <w:pPr>
              <w:widowControl/>
              <w:autoSpaceDE/>
              <w:autoSpaceDN/>
              <w:adjustRightInd/>
              <w:jc w:val="both"/>
              <w:rPr>
                <w:rFonts w:eastAsia="Calibri"/>
                <w:sz w:val="24"/>
                <w:szCs w:val="24"/>
                <w:lang w:eastAsia="en-US"/>
              </w:rPr>
            </w:pPr>
            <w:r w:rsidRPr="00281B1E">
              <w:rPr>
                <w:rFonts w:eastAsia="Calibri"/>
                <w:sz w:val="24"/>
                <w:szCs w:val="24"/>
                <w:lang w:eastAsia="en-US"/>
              </w:rPr>
              <w:t>Контроль</w:t>
            </w:r>
          </w:p>
        </w:tc>
        <w:tc>
          <w:tcPr>
            <w:tcW w:w="2693" w:type="dxa"/>
            <w:vAlign w:val="center"/>
          </w:tcPr>
          <w:p w:rsidR="0047633A" w:rsidRPr="00281B1E" w:rsidRDefault="00240A81" w:rsidP="00330957">
            <w:pPr>
              <w:widowControl/>
              <w:autoSpaceDE/>
              <w:autoSpaceDN/>
              <w:adjustRightInd/>
              <w:jc w:val="center"/>
              <w:rPr>
                <w:rFonts w:eastAsia="Calibri"/>
                <w:sz w:val="24"/>
                <w:szCs w:val="24"/>
                <w:lang w:eastAsia="en-US"/>
              </w:rPr>
            </w:pPr>
            <w:r w:rsidRPr="00281B1E">
              <w:rPr>
                <w:rFonts w:eastAsia="Calibri"/>
                <w:sz w:val="24"/>
                <w:szCs w:val="24"/>
                <w:lang w:eastAsia="en-US"/>
              </w:rPr>
              <w:t>27</w:t>
            </w:r>
          </w:p>
        </w:tc>
        <w:tc>
          <w:tcPr>
            <w:tcW w:w="2517" w:type="dxa"/>
            <w:vAlign w:val="center"/>
          </w:tcPr>
          <w:p w:rsidR="0047633A" w:rsidRPr="00281B1E" w:rsidRDefault="00B44FF6" w:rsidP="00330957">
            <w:pPr>
              <w:widowControl/>
              <w:autoSpaceDE/>
              <w:autoSpaceDN/>
              <w:adjustRightInd/>
              <w:jc w:val="center"/>
              <w:rPr>
                <w:rFonts w:eastAsia="Calibri"/>
                <w:sz w:val="24"/>
                <w:szCs w:val="24"/>
                <w:lang w:eastAsia="en-US"/>
              </w:rPr>
            </w:pPr>
            <w:r w:rsidRPr="00281B1E">
              <w:rPr>
                <w:rFonts w:eastAsia="Calibri"/>
                <w:sz w:val="24"/>
                <w:szCs w:val="24"/>
                <w:lang w:eastAsia="en-US"/>
              </w:rPr>
              <w:t>9</w:t>
            </w:r>
          </w:p>
        </w:tc>
      </w:tr>
      <w:tr w:rsidR="00A32A5F" w:rsidRPr="00281B1E" w:rsidTr="00330957">
        <w:tc>
          <w:tcPr>
            <w:tcW w:w="4365" w:type="dxa"/>
            <w:vAlign w:val="center"/>
          </w:tcPr>
          <w:p w:rsidR="00A32A5F" w:rsidRPr="00281B1E" w:rsidRDefault="00A32A5F" w:rsidP="00330957">
            <w:pPr>
              <w:widowControl/>
              <w:autoSpaceDE/>
              <w:autoSpaceDN/>
              <w:adjustRightInd/>
              <w:rPr>
                <w:rFonts w:eastAsia="Calibri"/>
                <w:sz w:val="24"/>
                <w:szCs w:val="24"/>
                <w:lang w:eastAsia="en-US"/>
              </w:rPr>
            </w:pPr>
            <w:r w:rsidRPr="00281B1E">
              <w:rPr>
                <w:rFonts w:eastAsia="Calibri"/>
                <w:sz w:val="24"/>
                <w:szCs w:val="24"/>
                <w:lang w:eastAsia="en-US"/>
              </w:rPr>
              <w:t>Формы промежуточной аттестации</w:t>
            </w:r>
          </w:p>
        </w:tc>
        <w:tc>
          <w:tcPr>
            <w:tcW w:w="2693" w:type="dxa"/>
            <w:vAlign w:val="center"/>
          </w:tcPr>
          <w:p w:rsidR="00A32A5F" w:rsidRPr="00281B1E" w:rsidRDefault="00783D3E" w:rsidP="00D46FE8">
            <w:pPr>
              <w:widowControl/>
              <w:autoSpaceDE/>
              <w:autoSpaceDN/>
              <w:adjustRightInd/>
              <w:jc w:val="center"/>
              <w:rPr>
                <w:rFonts w:eastAsia="Calibri"/>
                <w:sz w:val="24"/>
                <w:szCs w:val="24"/>
                <w:lang w:eastAsia="en-US"/>
              </w:rPr>
            </w:pPr>
            <w:r w:rsidRPr="00281B1E">
              <w:rPr>
                <w:rFonts w:eastAsia="Calibri"/>
                <w:sz w:val="24"/>
                <w:szCs w:val="24"/>
                <w:lang w:eastAsia="en-US"/>
              </w:rPr>
              <w:t xml:space="preserve">экзамен </w:t>
            </w:r>
            <w:r w:rsidR="00663EA4" w:rsidRPr="00663EA4">
              <w:rPr>
                <w:rFonts w:eastAsia="Calibri"/>
                <w:sz w:val="24"/>
                <w:szCs w:val="24"/>
                <w:lang w:eastAsia="en-US"/>
              </w:rPr>
              <w:t>в 3</w:t>
            </w:r>
            <w:r w:rsidR="005B6549" w:rsidRPr="00663EA4">
              <w:rPr>
                <w:rFonts w:eastAsia="Calibri"/>
                <w:sz w:val="24"/>
                <w:szCs w:val="24"/>
                <w:lang w:eastAsia="en-US"/>
              </w:rPr>
              <w:t xml:space="preserve"> семестр</w:t>
            </w:r>
            <w:r w:rsidR="00663EA4">
              <w:rPr>
                <w:rFonts w:eastAsia="Calibri"/>
                <w:sz w:val="24"/>
                <w:szCs w:val="24"/>
                <w:lang w:eastAsia="en-US"/>
              </w:rPr>
              <w:t>е</w:t>
            </w:r>
          </w:p>
        </w:tc>
        <w:tc>
          <w:tcPr>
            <w:tcW w:w="2517" w:type="dxa"/>
            <w:vAlign w:val="center"/>
          </w:tcPr>
          <w:p w:rsidR="00A32A5F" w:rsidRPr="00281B1E" w:rsidRDefault="00A32A5F" w:rsidP="00D46FE8">
            <w:pPr>
              <w:widowControl/>
              <w:autoSpaceDE/>
              <w:autoSpaceDN/>
              <w:adjustRightInd/>
              <w:jc w:val="center"/>
              <w:rPr>
                <w:rFonts w:eastAsia="Calibri"/>
                <w:sz w:val="24"/>
                <w:szCs w:val="24"/>
                <w:lang w:eastAsia="en-US"/>
              </w:rPr>
            </w:pPr>
            <w:r w:rsidRPr="00281B1E">
              <w:rPr>
                <w:rFonts w:eastAsia="Calibri"/>
                <w:sz w:val="24"/>
                <w:szCs w:val="24"/>
                <w:lang w:eastAsia="en-US"/>
              </w:rPr>
              <w:t xml:space="preserve">экзамен </w:t>
            </w:r>
            <w:r w:rsidR="00663EA4" w:rsidRPr="00663EA4">
              <w:rPr>
                <w:rFonts w:eastAsia="Calibri"/>
                <w:sz w:val="24"/>
                <w:szCs w:val="24"/>
                <w:lang w:eastAsia="en-US"/>
              </w:rPr>
              <w:t>в 3</w:t>
            </w:r>
            <w:r w:rsidR="005B6549" w:rsidRPr="00663EA4">
              <w:rPr>
                <w:rFonts w:eastAsia="Calibri"/>
                <w:sz w:val="24"/>
                <w:szCs w:val="24"/>
                <w:lang w:eastAsia="en-US"/>
              </w:rPr>
              <w:t xml:space="preserve"> семестр</w:t>
            </w:r>
            <w:r w:rsidR="00663EA4" w:rsidRPr="00663EA4">
              <w:rPr>
                <w:rFonts w:eastAsia="Calibri"/>
                <w:sz w:val="24"/>
                <w:szCs w:val="24"/>
                <w:lang w:eastAsia="en-US"/>
              </w:rPr>
              <w:t>е</w:t>
            </w:r>
          </w:p>
        </w:tc>
      </w:tr>
    </w:tbl>
    <w:p w:rsidR="00A32A5F" w:rsidRPr="00281B1E" w:rsidRDefault="00A32A5F" w:rsidP="00A76E53">
      <w:pPr>
        <w:widowControl/>
        <w:autoSpaceDE/>
        <w:autoSpaceDN/>
        <w:adjustRightInd/>
        <w:ind w:firstLine="709"/>
        <w:jc w:val="both"/>
        <w:rPr>
          <w:rFonts w:eastAsia="Calibri"/>
          <w:sz w:val="24"/>
          <w:szCs w:val="24"/>
          <w:lang w:eastAsia="en-US"/>
        </w:rPr>
      </w:pPr>
    </w:p>
    <w:p w:rsidR="007F4B97" w:rsidRPr="00281B1E" w:rsidRDefault="0047572F" w:rsidP="00A76E53">
      <w:pPr>
        <w:keepNext/>
        <w:ind w:firstLine="709"/>
        <w:jc w:val="both"/>
        <w:rPr>
          <w:rFonts w:eastAsia="Calibri"/>
          <w:b/>
          <w:sz w:val="24"/>
          <w:szCs w:val="24"/>
        </w:rPr>
      </w:pPr>
      <w:r w:rsidRPr="00281B1E">
        <w:rPr>
          <w:b/>
          <w:sz w:val="24"/>
          <w:szCs w:val="24"/>
        </w:rPr>
        <w:t xml:space="preserve">5. </w:t>
      </w:r>
      <w:r w:rsidR="0047633A" w:rsidRPr="00281B1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81B1E" w:rsidRDefault="007F4B97" w:rsidP="00A76E53">
      <w:pPr>
        <w:keepNext/>
        <w:ind w:firstLine="709"/>
        <w:contextualSpacing/>
        <w:jc w:val="both"/>
        <w:rPr>
          <w:rFonts w:eastAsia="Calibri"/>
          <w:b/>
          <w:sz w:val="24"/>
          <w:szCs w:val="24"/>
        </w:rPr>
      </w:pPr>
    </w:p>
    <w:p w:rsidR="00114770" w:rsidRPr="00281B1E" w:rsidRDefault="00114770" w:rsidP="00A76E53">
      <w:pPr>
        <w:tabs>
          <w:tab w:val="left" w:pos="900"/>
        </w:tabs>
        <w:ind w:firstLine="709"/>
        <w:jc w:val="both"/>
        <w:rPr>
          <w:b/>
          <w:sz w:val="24"/>
          <w:szCs w:val="24"/>
        </w:rPr>
      </w:pPr>
      <w:r w:rsidRPr="00281B1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81B1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81B1E" w:rsidRDefault="00DA489D" w:rsidP="00B44FF6">
            <w:pPr>
              <w:widowControl/>
              <w:autoSpaceDE/>
              <w:autoSpaceDN/>
              <w:adjustRightInd/>
              <w:jc w:val="both"/>
              <w:rPr>
                <w:b/>
                <w:bCs/>
                <w:sz w:val="22"/>
                <w:szCs w:val="22"/>
              </w:rPr>
            </w:pPr>
            <w:r w:rsidRPr="00281B1E">
              <w:rPr>
                <w:b/>
                <w:bCs/>
                <w:sz w:val="22"/>
                <w:szCs w:val="22"/>
              </w:rPr>
              <w:t xml:space="preserve">Семестр </w:t>
            </w:r>
            <w:r w:rsidR="00AD76F5" w:rsidRPr="00281B1E">
              <w:rPr>
                <w:b/>
                <w:bCs/>
                <w:sz w:val="22"/>
                <w:szCs w:val="22"/>
              </w:rPr>
              <w:t>6</w:t>
            </w:r>
          </w:p>
        </w:tc>
      </w:tr>
      <w:tr w:rsidR="00DA489D" w:rsidRPr="00281B1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81B1E" w:rsidRDefault="00DA489D" w:rsidP="00783D3E">
            <w:pPr>
              <w:widowControl/>
              <w:autoSpaceDE/>
              <w:autoSpaceDN/>
              <w:adjustRightInd/>
              <w:jc w:val="both"/>
              <w:rPr>
                <w:sz w:val="22"/>
                <w:szCs w:val="22"/>
              </w:rPr>
            </w:pPr>
            <w:r w:rsidRPr="00281B1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b/>
                <w:bCs/>
                <w:sz w:val="22"/>
                <w:szCs w:val="22"/>
              </w:rPr>
            </w:pPr>
            <w:r w:rsidRPr="00281B1E">
              <w:rPr>
                <w:b/>
                <w:bCs/>
                <w:sz w:val="22"/>
                <w:szCs w:val="22"/>
              </w:rPr>
              <w:t>Всего</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94149E" w:rsidP="00C068B8">
            <w:pPr>
              <w:rPr>
                <w:sz w:val="24"/>
                <w:szCs w:val="24"/>
              </w:rPr>
            </w:pPr>
            <w:r w:rsidRPr="00281B1E">
              <w:rPr>
                <w:sz w:val="24"/>
                <w:szCs w:val="24"/>
              </w:rPr>
              <w:lastRenderedPageBreak/>
              <w:t xml:space="preserve">Тема 1. </w:t>
            </w:r>
            <w:r w:rsidR="00D26CA9" w:rsidRPr="00281B1E">
              <w:rPr>
                <w:sz w:val="24"/>
                <w:szCs w:val="24"/>
              </w:rPr>
              <w:t>Содержание</w:t>
            </w:r>
            <w:r w:rsidR="00C068B8" w:rsidRPr="00281B1E">
              <w:rPr>
                <w:sz w:val="24"/>
                <w:szCs w:val="24"/>
              </w:rPr>
              <w:t xml:space="preserve">, </w:t>
            </w:r>
            <w:r w:rsidR="00D26CA9" w:rsidRPr="00281B1E">
              <w:rPr>
                <w:sz w:val="24"/>
                <w:szCs w:val="24"/>
              </w:rPr>
              <w:t xml:space="preserve">функции </w:t>
            </w:r>
            <w:r w:rsidR="00C068B8" w:rsidRPr="00281B1E">
              <w:rPr>
                <w:sz w:val="24"/>
                <w:szCs w:val="24"/>
              </w:rPr>
              <w:t xml:space="preserve">предмет и метод </w:t>
            </w:r>
            <w:r w:rsidR="00D26CA9" w:rsidRPr="00281B1E">
              <w:rPr>
                <w:sz w:val="24"/>
                <w:szCs w:val="24"/>
              </w:rPr>
              <w:t>бухгалтерского учета</w:t>
            </w:r>
            <w:r w:rsidR="00C068B8" w:rsidRPr="00281B1E">
              <w:rPr>
                <w:sz w:val="24"/>
                <w:szCs w:val="24"/>
              </w:rPr>
              <w:t xml:space="preserve">. </w:t>
            </w:r>
            <w:r w:rsidR="0091765E" w:rsidRPr="00281B1E">
              <w:rPr>
                <w:sz w:val="24"/>
                <w:szCs w:val="24"/>
              </w:rPr>
              <w:t>Законодательное и нормативное регулирование бухгалтерского учета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E203DD">
            <w:pPr>
              <w:jc w:val="center"/>
              <w:rPr>
                <w:b/>
                <w:bCs/>
                <w:sz w:val="24"/>
                <w:szCs w:val="24"/>
              </w:rPr>
            </w:pPr>
            <w:r w:rsidRPr="00281B1E">
              <w:rPr>
                <w:b/>
                <w:bCs/>
                <w:sz w:val="24"/>
                <w:szCs w:val="24"/>
              </w:rPr>
              <w:t>38</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r w:rsidR="00FA203E" w:rsidRPr="00281B1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2</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7B1B01" w:rsidP="0091765E">
            <w:pPr>
              <w:rPr>
                <w:sz w:val="24"/>
                <w:szCs w:val="24"/>
              </w:rPr>
            </w:pPr>
            <w:r w:rsidRPr="00281B1E">
              <w:rPr>
                <w:sz w:val="24"/>
                <w:szCs w:val="24"/>
              </w:rPr>
              <w:t xml:space="preserve">Тема 2. </w:t>
            </w:r>
            <w:r w:rsidR="00C068B8" w:rsidRPr="00281B1E">
              <w:rPr>
                <w:sz w:val="24"/>
                <w:szCs w:val="24"/>
              </w:rPr>
              <w:t xml:space="preserve">Бухгалтерский баланс. Счета и двойная запись.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E203DD">
            <w:pPr>
              <w:jc w:val="center"/>
              <w:rPr>
                <w:b/>
                <w:bCs/>
                <w:sz w:val="24"/>
                <w:szCs w:val="24"/>
              </w:rPr>
            </w:pPr>
            <w:r w:rsidRPr="00281B1E">
              <w:rPr>
                <w:b/>
                <w:bCs/>
                <w:sz w:val="24"/>
                <w:szCs w:val="24"/>
              </w:rPr>
              <w:t>43</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4</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7B1B01" w:rsidP="0091765E">
            <w:pPr>
              <w:rPr>
                <w:sz w:val="24"/>
                <w:szCs w:val="24"/>
              </w:rPr>
            </w:pPr>
            <w:r w:rsidRPr="00281B1E">
              <w:rPr>
                <w:sz w:val="24"/>
                <w:szCs w:val="24"/>
              </w:rPr>
              <w:t xml:space="preserve">Тема 3. </w:t>
            </w:r>
            <w:r w:rsidR="0091765E" w:rsidRPr="00281B1E">
              <w:rPr>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E203DD">
            <w:pPr>
              <w:jc w:val="center"/>
              <w:rPr>
                <w:b/>
                <w:bCs/>
                <w:sz w:val="24"/>
                <w:szCs w:val="24"/>
              </w:rPr>
            </w:pPr>
            <w:r w:rsidRPr="00281B1E">
              <w:rPr>
                <w:b/>
                <w:bCs/>
                <w:sz w:val="24"/>
                <w:szCs w:val="24"/>
              </w:rPr>
              <w:t>69</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FA203E" w:rsidP="0094149E">
            <w:pPr>
              <w:jc w:val="center"/>
              <w:rPr>
                <w:i/>
                <w:iCs/>
                <w:sz w:val="24"/>
                <w:szCs w:val="24"/>
              </w:rPr>
            </w:pPr>
            <w:r w:rsidRPr="00281B1E">
              <w:rPr>
                <w:i/>
                <w:iCs/>
                <w:sz w:val="24"/>
                <w:szCs w:val="24"/>
              </w:rPr>
              <w:t>2</w:t>
            </w:r>
            <w:r w:rsidR="0094149E"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r w:rsidR="005E772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6</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7B1B01" w:rsidP="0091765E">
            <w:pPr>
              <w:rPr>
                <w:sz w:val="24"/>
                <w:szCs w:val="24"/>
              </w:rPr>
            </w:pPr>
            <w:r w:rsidRPr="00281B1E">
              <w:rPr>
                <w:sz w:val="24"/>
                <w:szCs w:val="24"/>
              </w:rPr>
              <w:t xml:space="preserve">Тема 4. </w:t>
            </w:r>
            <w:r w:rsidR="0091765E" w:rsidRPr="00281B1E">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46433F" w:rsidP="00E203DD">
            <w:pPr>
              <w:jc w:val="center"/>
              <w:rPr>
                <w:b/>
                <w:bCs/>
                <w:sz w:val="24"/>
                <w:szCs w:val="24"/>
              </w:rPr>
            </w:pPr>
            <w:r w:rsidRPr="00281B1E">
              <w:rPr>
                <w:b/>
                <w:bCs/>
                <w:sz w:val="24"/>
                <w:szCs w:val="24"/>
              </w:rPr>
              <w:t>39</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4</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E203DD">
            <w:pPr>
              <w:jc w:val="center"/>
              <w:rPr>
                <w:sz w:val="24"/>
                <w:szCs w:val="24"/>
              </w:rPr>
            </w:pPr>
            <w:r w:rsidRPr="00281B1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9</w:t>
            </w:r>
            <w:r w:rsidR="00E203DD" w:rsidRPr="00281B1E">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46433F" w:rsidP="0094149E">
            <w:pPr>
              <w:jc w:val="center"/>
              <w:rPr>
                <w:b/>
                <w:bCs/>
                <w:sz w:val="24"/>
                <w:szCs w:val="24"/>
              </w:rPr>
            </w:pPr>
            <w:r w:rsidRPr="00281B1E">
              <w:rPr>
                <w:b/>
                <w:bCs/>
                <w:sz w:val="24"/>
                <w:szCs w:val="24"/>
              </w:rPr>
              <w:t>189</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i/>
                <w:iCs/>
                <w:sz w:val="24"/>
                <w:szCs w:val="24"/>
              </w:rPr>
            </w:pPr>
            <w:r>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E203DD">
            <w:pPr>
              <w:jc w:val="center"/>
              <w:rPr>
                <w:b/>
                <w:bCs/>
                <w:i/>
                <w:iCs/>
                <w:sz w:val="24"/>
                <w:szCs w:val="24"/>
              </w:rPr>
            </w:pPr>
            <w:r w:rsidRPr="005E7724">
              <w:rPr>
                <w:b/>
                <w:bCs/>
                <w:i/>
                <w:iCs/>
                <w:sz w:val="24"/>
                <w:szCs w:val="24"/>
              </w:rPr>
              <w:t>16</w:t>
            </w:r>
          </w:p>
        </w:tc>
      </w:tr>
      <w:tr w:rsidR="00B44FF6" w:rsidRPr="00281B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81B1E" w:rsidRDefault="00B44FF6" w:rsidP="0094149E">
            <w:pPr>
              <w:widowControl/>
              <w:autoSpaceDE/>
              <w:autoSpaceDN/>
              <w:adjustRightInd/>
              <w:jc w:val="both"/>
              <w:rPr>
                <w:sz w:val="22"/>
                <w:szCs w:val="22"/>
              </w:rPr>
            </w:pPr>
            <w:r w:rsidRPr="00281B1E">
              <w:rPr>
                <w:sz w:val="22"/>
                <w:szCs w:val="22"/>
              </w:rPr>
              <w:t>Контроль (</w:t>
            </w:r>
            <w:r w:rsidR="0094149E" w:rsidRPr="00281B1E">
              <w:rPr>
                <w:sz w:val="22"/>
                <w:szCs w:val="22"/>
              </w:rPr>
              <w:t>экзамен</w:t>
            </w:r>
            <w:r w:rsidRPr="00281B1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81B1E" w:rsidRDefault="00B44FF6" w:rsidP="00B44FF6">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81B1E" w:rsidRDefault="0094149E" w:rsidP="0094149E">
            <w:pPr>
              <w:widowControl/>
              <w:autoSpaceDE/>
              <w:autoSpaceDN/>
              <w:adjustRightInd/>
              <w:jc w:val="center"/>
              <w:rPr>
                <w:b/>
                <w:bCs/>
                <w:sz w:val="22"/>
                <w:szCs w:val="22"/>
              </w:rPr>
            </w:pPr>
            <w:r w:rsidRPr="00281B1E">
              <w:rPr>
                <w:b/>
                <w:bCs/>
                <w:sz w:val="22"/>
                <w:szCs w:val="22"/>
              </w:rPr>
              <w:t>27</w:t>
            </w:r>
          </w:p>
        </w:tc>
      </w:tr>
      <w:tr w:rsidR="00B44FF6" w:rsidRPr="00281B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81B1E" w:rsidRDefault="00B44FF6" w:rsidP="00104A75">
            <w:pPr>
              <w:widowControl/>
              <w:autoSpaceDE/>
              <w:autoSpaceDN/>
              <w:adjustRightInd/>
              <w:jc w:val="both"/>
              <w:rPr>
                <w:sz w:val="22"/>
                <w:szCs w:val="22"/>
              </w:rPr>
            </w:pPr>
            <w:r w:rsidRPr="00281B1E">
              <w:rPr>
                <w:sz w:val="22"/>
                <w:szCs w:val="22"/>
              </w:rPr>
              <w:t xml:space="preserve">Итого с </w:t>
            </w:r>
            <w:r w:rsidR="00104A75" w:rsidRPr="00281B1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81B1E" w:rsidRDefault="00B44FF6" w:rsidP="00B44FF6">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81B1E" w:rsidRDefault="005E7724" w:rsidP="0094149E">
            <w:pPr>
              <w:widowControl/>
              <w:autoSpaceDE/>
              <w:autoSpaceDN/>
              <w:adjustRightInd/>
              <w:jc w:val="center"/>
              <w:rPr>
                <w:b/>
                <w:bCs/>
                <w:sz w:val="22"/>
                <w:szCs w:val="22"/>
              </w:rPr>
            </w:pPr>
            <w:r w:rsidRPr="005E7724">
              <w:rPr>
                <w:b/>
                <w:bCs/>
                <w:sz w:val="22"/>
                <w:szCs w:val="22"/>
              </w:rPr>
              <w:t>216</w:t>
            </w:r>
          </w:p>
        </w:tc>
      </w:tr>
    </w:tbl>
    <w:p w:rsidR="00DA489D" w:rsidRPr="00281B1E" w:rsidRDefault="00DA489D" w:rsidP="00DA489D">
      <w:pPr>
        <w:tabs>
          <w:tab w:val="left" w:pos="900"/>
        </w:tabs>
        <w:jc w:val="both"/>
        <w:rPr>
          <w:b/>
          <w:sz w:val="24"/>
          <w:szCs w:val="24"/>
        </w:rPr>
      </w:pPr>
    </w:p>
    <w:p w:rsidR="007F4B97" w:rsidRPr="00281B1E" w:rsidRDefault="00114770" w:rsidP="00A76E53">
      <w:pPr>
        <w:tabs>
          <w:tab w:val="left" w:pos="900"/>
        </w:tabs>
        <w:ind w:firstLine="709"/>
        <w:jc w:val="both"/>
        <w:rPr>
          <w:b/>
          <w:sz w:val="24"/>
          <w:szCs w:val="24"/>
        </w:rPr>
      </w:pPr>
      <w:r w:rsidRPr="00281B1E">
        <w:rPr>
          <w:b/>
          <w:sz w:val="24"/>
          <w:szCs w:val="24"/>
        </w:rPr>
        <w:t xml:space="preserve">5.2. </w:t>
      </w:r>
      <w:r w:rsidR="007F4B97" w:rsidRPr="00281B1E">
        <w:rPr>
          <w:b/>
          <w:sz w:val="24"/>
          <w:szCs w:val="24"/>
        </w:rPr>
        <w:t xml:space="preserve">Тематический план для </w:t>
      </w:r>
      <w:r w:rsidR="00586FAD" w:rsidRPr="00281B1E">
        <w:rPr>
          <w:b/>
          <w:sz w:val="24"/>
          <w:szCs w:val="24"/>
        </w:rPr>
        <w:t>за</w:t>
      </w:r>
      <w:r w:rsidR="007F4B97" w:rsidRPr="00281B1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81B1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81B1E" w:rsidRDefault="00114770" w:rsidP="007B1B01">
            <w:pPr>
              <w:widowControl/>
              <w:autoSpaceDE/>
              <w:autoSpaceDN/>
              <w:adjustRightInd/>
              <w:jc w:val="both"/>
              <w:rPr>
                <w:b/>
                <w:bCs/>
                <w:sz w:val="22"/>
                <w:szCs w:val="22"/>
              </w:rPr>
            </w:pPr>
            <w:r w:rsidRPr="00281B1E">
              <w:rPr>
                <w:b/>
                <w:bCs/>
                <w:sz w:val="22"/>
                <w:szCs w:val="22"/>
              </w:rPr>
              <w:t xml:space="preserve">Семестр </w:t>
            </w:r>
            <w:r w:rsidR="00EC1AD7" w:rsidRPr="00281B1E">
              <w:rPr>
                <w:b/>
                <w:bCs/>
                <w:sz w:val="22"/>
                <w:szCs w:val="22"/>
              </w:rPr>
              <w:t>5</w:t>
            </w:r>
          </w:p>
        </w:tc>
      </w:tr>
      <w:tr w:rsidR="00114770" w:rsidRPr="00281B1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 xml:space="preserve">Наименование </w:t>
            </w:r>
            <w:r w:rsidR="007865CB" w:rsidRPr="00281B1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81B1E" w:rsidRDefault="00114770" w:rsidP="00A76E53">
            <w:pPr>
              <w:widowControl/>
              <w:autoSpaceDE/>
              <w:autoSpaceDN/>
              <w:adjustRightInd/>
              <w:jc w:val="both"/>
              <w:rPr>
                <w:sz w:val="22"/>
                <w:szCs w:val="22"/>
              </w:rPr>
            </w:pPr>
            <w:r w:rsidRPr="00281B1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b/>
                <w:bCs/>
                <w:sz w:val="22"/>
                <w:szCs w:val="22"/>
              </w:rPr>
            </w:pPr>
            <w:r w:rsidRPr="00281B1E">
              <w:rPr>
                <w:b/>
                <w:bCs/>
                <w:sz w:val="22"/>
                <w:szCs w:val="22"/>
              </w:rPr>
              <w:t>Всего</w:t>
            </w: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74062">
            <w:pPr>
              <w:rPr>
                <w:sz w:val="24"/>
                <w:szCs w:val="24"/>
              </w:rPr>
            </w:pPr>
            <w:r w:rsidRPr="00281B1E">
              <w:rPr>
                <w:sz w:val="24"/>
                <w:szCs w:val="24"/>
              </w:rPr>
              <w:t xml:space="preserve">Тема 1. Содержание, функции предмет и метод бухгалтерского учета. </w:t>
            </w:r>
            <w:r w:rsidR="0091765E" w:rsidRPr="00281B1E">
              <w:rPr>
                <w:sz w:val="24"/>
                <w:szCs w:val="24"/>
              </w:rPr>
              <w:t>Законодательное и нормативное регулирование бухгалтерского учета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b/>
                <w:bCs/>
                <w:sz w:val="22"/>
                <w:szCs w:val="22"/>
              </w:rPr>
            </w:pPr>
            <w:r w:rsidRPr="00281B1E">
              <w:rPr>
                <w:b/>
                <w:bCs/>
                <w:sz w:val="22"/>
                <w:szCs w:val="22"/>
              </w:rPr>
              <w:t>50</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
                <w:bCs/>
                <w:sz w:val="22"/>
                <w:szCs w:val="22"/>
              </w:rPr>
            </w:pP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1765E">
            <w:pPr>
              <w:rPr>
                <w:sz w:val="24"/>
                <w:szCs w:val="24"/>
              </w:rPr>
            </w:pPr>
            <w:r w:rsidRPr="00281B1E">
              <w:rPr>
                <w:sz w:val="24"/>
                <w:szCs w:val="24"/>
              </w:rPr>
              <w:t xml:space="preserve">Тема 2. Бухгалтерский баланс. Счета и двойная запись.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b/>
                <w:bCs/>
                <w:sz w:val="22"/>
                <w:szCs w:val="22"/>
              </w:rPr>
            </w:pPr>
            <w:r w:rsidRPr="00281B1E">
              <w:rPr>
                <w:b/>
                <w:bCs/>
                <w:sz w:val="22"/>
                <w:szCs w:val="22"/>
              </w:rPr>
              <w:t>54</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
                <w:bCs/>
                <w:sz w:val="22"/>
                <w:szCs w:val="22"/>
              </w:rPr>
            </w:pPr>
            <w:r w:rsidRPr="00281B1E">
              <w:rPr>
                <w:b/>
                <w:bCs/>
                <w:sz w:val="22"/>
                <w:szCs w:val="22"/>
              </w:rPr>
              <w:t>2</w:t>
            </w: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1765E">
            <w:pPr>
              <w:rPr>
                <w:sz w:val="24"/>
                <w:szCs w:val="24"/>
              </w:rPr>
            </w:pPr>
            <w:r w:rsidRPr="00281B1E">
              <w:rPr>
                <w:sz w:val="24"/>
                <w:szCs w:val="24"/>
              </w:rPr>
              <w:t xml:space="preserve">Тема 3. </w:t>
            </w:r>
            <w:r w:rsidR="0091765E" w:rsidRPr="00281B1E">
              <w:rPr>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D21441">
            <w:pPr>
              <w:widowControl/>
              <w:autoSpaceDE/>
              <w:autoSpaceDN/>
              <w:adjustRightInd/>
              <w:jc w:val="center"/>
              <w:rPr>
                <w:b/>
                <w:bCs/>
                <w:sz w:val="22"/>
                <w:szCs w:val="22"/>
              </w:rPr>
            </w:pPr>
            <w:r w:rsidRPr="00281B1E">
              <w:rPr>
                <w:b/>
                <w:bCs/>
                <w:sz w:val="22"/>
                <w:szCs w:val="22"/>
              </w:rPr>
              <w:t>54</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Cs/>
                <w:sz w:val="22"/>
                <w:szCs w:val="22"/>
              </w:rPr>
            </w:pP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1765E">
            <w:pPr>
              <w:rPr>
                <w:sz w:val="24"/>
                <w:szCs w:val="24"/>
              </w:rPr>
            </w:pPr>
            <w:r w:rsidRPr="00281B1E">
              <w:rPr>
                <w:sz w:val="24"/>
                <w:szCs w:val="24"/>
              </w:rPr>
              <w:t xml:space="preserve">Тема 4. </w:t>
            </w:r>
            <w:r w:rsidR="0091765E" w:rsidRPr="00281B1E">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49</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D21441">
            <w:pPr>
              <w:widowControl/>
              <w:autoSpaceDE/>
              <w:autoSpaceDN/>
              <w:adjustRightInd/>
              <w:jc w:val="center"/>
              <w:rPr>
                <w:b/>
                <w:bCs/>
                <w:sz w:val="22"/>
                <w:szCs w:val="22"/>
              </w:rPr>
            </w:pPr>
            <w:r w:rsidRPr="00281B1E">
              <w:rPr>
                <w:b/>
                <w:bCs/>
                <w:sz w:val="22"/>
                <w:szCs w:val="22"/>
              </w:rPr>
              <w:t>49</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
                <w:bCs/>
                <w:sz w:val="22"/>
                <w:szCs w:val="22"/>
              </w:rPr>
            </w:pPr>
          </w:p>
        </w:tc>
      </w:tr>
      <w:tr w:rsidR="00783D3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81B1E" w:rsidRDefault="00783D3E" w:rsidP="00DA489D">
            <w:pPr>
              <w:widowControl/>
              <w:autoSpaceDE/>
              <w:autoSpaceDN/>
              <w:adjustRightInd/>
              <w:jc w:val="both"/>
              <w:rPr>
                <w:sz w:val="22"/>
                <w:szCs w:val="22"/>
              </w:rPr>
            </w:pPr>
            <w:r w:rsidRPr="00281B1E">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81B1E" w:rsidRDefault="00783D3E" w:rsidP="00DA489D">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sz w:val="22"/>
                <w:szCs w:val="22"/>
              </w:rPr>
            </w:pPr>
            <w:r w:rsidRPr="00281B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783D3E" w:rsidP="007B1B01">
            <w:pPr>
              <w:widowControl/>
              <w:autoSpaceDE/>
              <w:autoSpaceDN/>
              <w:adjustRightInd/>
              <w:jc w:val="center"/>
              <w:rPr>
                <w:sz w:val="22"/>
                <w:szCs w:val="22"/>
              </w:rPr>
            </w:pPr>
            <w:r w:rsidRPr="00281B1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sz w:val="22"/>
                <w:szCs w:val="22"/>
              </w:rPr>
            </w:pPr>
            <w:r w:rsidRPr="00281B1E">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sz w:val="22"/>
                <w:szCs w:val="22"/>
              </w:rPr>
            </w:pPr>
            <w:r w:rsidRPr="00281B1E">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b/>
                <w:bCs/>
                <w:sz w:val="22"/>
                <w:szCs w:val="22"/>
              </w:rPr>
            </w:pPr>
            <w:r w:rsidRPr="00281B1E">
              <w:rPr>
                <w:b/>
                <w:bCs/>
                <w:sz w:val="22"/>
                <w:szCs w:val="22"/>
              </w:rPr>
              <w:t>207</w:t>
            </w:r>
          </w:p>
        </w:tc>
      </w:tr>
      <w:tr w:rsidR="00783D3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81B1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81B1E" w:rsidRDefault="00783D3E" w:rsidP="00DA489D">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B1B01" w:rsidP="007B1B01">
            <w:pPr>
              <w:widowControl/>
              <w:autoSpaceDE/>
              <w:autoSpaceDN/>
              <w:adjustRightInd/>
              <w:jc w:val="center"/>
              <w:rPr>
                <w:sz w:val="22"/>
                <w:szCs w:val="22"/>
              </w:rPr>
            </w:pPr>
            <w:r w:rsidRPr="00281B1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83D3E" w:rsidP="007B1B01">
            <w:pPr>
              <w:widowControl/>
              <w:autoSpaceDE/>
              <w:autoSpaceDN/>
              <w:adjustRightInd/>
              <w:jc w:val="center"/>
              <w:rPr>
                <w:sz w:val="22"/>
                <w:szCs w:val="22"/>
              </w:rPr>
            </w:pPr>
            <w:r w:rsidRPr="00281B1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83D3E"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81B1E"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B1B01" w:rsidP="007B1B01">
            <w:pPr>
              <w:widowControl/>
              <w:autoSpaceDE/>
              <w:autoSpaceDN/>
              <w:adjustRightInd/>
              <w:jc w:val="center"/>
              <w:rPr>
                <w:bCs/>
                <w:sz w:val="22"/>
                <w:szCs w:val="22"/>
              </w:rPr>
            </w:pPr>
            <w:r w:rsidRPr="00281B1E">
              <w:rPr>
                <w:bCs/>
                <w:sz w:val="22"/>
                <w:szCs w:val="22"/>
              </w:rPr>
              <w:t>2</w:t>
            </w:r>
          </w:p>
        </w:tc>
      </w:tr>
      <w:tr w:rsidR="00DA489D" w:rsidRPr="00281B1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81B1E" w:rsidRDefault="00DA489D" w:rsidP="00DA489D">
            <w:pPr>
              <w:widowControl/>
              <w:autoSpaceDE/>
              <w:autoSpaceDN/>
              <w:adjustRightInd/>
              <w:jc w:val="both"/>
              <w:rPr>
                <w:sz w:val="22"/>
                <w:szCs w:val="22"/>
              </w:rPr>
            </w:pPr>
            <w:bookmarkStart w:id="0" w:name="RANGE!A27"/>
            <w:r w:rsidRPr="00281B1E">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81B1E" w:rsidRDefault="00DA489D" w:rsidP="00DA489D">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81B1E" w:rsidRDefault="00DA489D" w:rsidP="007B1B01">
            <w:pPr>
              <w:widowControl/>
              <w:autoSpaceDE/>
              <w:autoSpaceDN/>
              <w:adjustRightInd/>
              <w:jc w:val="center"/>
              <w:rPr>
                <w:b/>
                <w:bCs/>
                <w:sz w:val="22"/>
                <w:szCs w:val="22"/>
              </w:rPr>
            </w:pPr>
            <w:bookmarkStart w:id="1" w:name="RANGE!H27"/>
            <w:r w:rsidRPr="00281B1E">
              <w:rPr>
                <w:b/>
                <w:bCs/>
                <w:sz w:val="22"/>
                <w:szCs w:val="22"/>
              </w:rPr>
              <w:t>9</w:t>
            </w:r>
            <w:bookmarkEnd w:id="1"/>
          </w:p>
        </w:tc>
      </w:tr>
      <w:tr w:rsidR="00DA489D" w:rsidRPr="00281B1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81B1E" w:rsidRDefault="00DA489D" w:rsidP="00DA489D">
            <w:pPr>
              <w:widowControl/>
              <w:autoSpaceDE/>
              <w:autoSpaceDN/>
              <w:adjustRightInd/>
              <w:jc w:val="both"/>
              <w:rPr>
                <w:sz w:val="22"/>
                <w:szCs w:val="22"/>
              </w:rPr>
            </w:pPr>
            <w:bookmarkStart w:id="2" w:name="RANGE!A28"/>
            <w:r w:rsidRPr="00281B1E">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81B1E" w:rsidRDefault="00DA489D" w:rsidP="00DA489D">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81B1E" w:rsidRDefault="00807EDD" w:rsidP="00D21441">
            <w:pPr>
              <w:widowControl/>
              <w:autoSpaceDE/>
              <w:autoSpaceDN/>
              <w:adjustRightInd/>
              <w:jc w:val="center"/>
              <w:rPr>
                <w:b/>
                <w:bCs/>
                <w:sz w:val="22"/>
                <w:szCs w:val="22"/>
              </w:rPr>
            </w:pPr>
            <w:r w:rsidRPr="00281B1E">
              <w:rPr>
                <w:b/>
                <w:bCs/>
                <w:sz w:val="22"/>
                <w:szCs w:val="22"/>
              </w:rPr>
              <w:t>216</w:t>
            </w:r>
          </w:p>
        </w:tc>
      </w:tr>
    </w:tbl>
    <w:p w:rsidR="00114770" w:rsidRPr="00281B1E" w:rsidRDefault="00114770" w:rsidP="00A76E53">
      <w:pPr>
        <w:tabs>
          <w:tab w:val="left" w:pos="900"/>
        </w:tabs>
        <w:ind w:firstLine="709"/>
        <w:jc w:val="both"/>
        <w:rPr>
          <w:b/>
          <w:sz w:val="24"/>
          <w:szCs w:val="24"/>
        </w:rPr>
      </w:pPr>
    </w:p>
    <w:p w:rsidR="00A76E53" w:rsidRPr="00281B1E" w:rsidRDefault="00A76E53" w:rsidP="00A76E53">
      <w:pPr>
        <w:ind w:firstLine="709"/>
        <w:jc w:val="both"/>
        <w:rPr>
          <w:b/>
          <w:i/>
          <w:sz w:val="24"/>
          <w:szCs w:val="24"/>
        </w:rPr>
      </w:pPr>
      <w:r w:rsidRPr="00281B1E">
        <w:rPr>
          <w:b/>
          <w:i/>
          <w:sz w:val="24"/>
          <w:szCs w:val="24"/>
        </w:rPr>
        <w:t>* Примечания:</w:t>
      </w:r>
    </w:p>
    <w:p w:rsidR="00A76E53" w:rsidRPr="00281B1E" w:rsidRDefault="00A76E53" w:rsidP="00A76E53">
      <w:pPr>
        <w:ind w:firstLine="709"/>
        <w:jc w:val="both"/>
        <w:rPr>
          <w:b/>
          <w:sz w:val="24"/>
          <w:szCs w:val="24"/>
        </w:rPr>
      </w:pPr>
      <w:r w:rsidRPr="00281B1E">
        <w:rPr>
          <w:b/>
          <w:sz w:val="24"/>
          <w:szCs w:val="24"/>
        </w:rPr>
        <w:t>Для обучающихся по индивидуальному учебному плану:</w:t>
      </w:r>
    </w:p>
    <w:p w:rsidR="00B8069B" w:rsidRPr="00281B1E" w:rsidRDefault="00A76E53" w:rsidP="00A302B5">
      <w:pPr>
        <w:ind w:firstLine="709"/>
        <w:jc w:val="both"/>
        <w:rPr>
          <w:sz w:val="24"/>
          <w:szCs w:val="24"/>
        </w:rPr>
      </w:pPr>
      <w:r w:rsidRPr="00281B1E">
        <w:rPr>
          <w:sz w:val="24"/>
          <w:szCs w:val="24"/>
        </w:rPr>
        <w:t>При разработке образовательной программы высшего образования в части рабочей программы дисциплины «</w:t>
      </w:r>
      <w:r w:rsidR="00077B3B" w:rsidRPr="00281B1E">
        <w:rPr>
          <w:b/>
          <w:sz w:val="24"/>
          <w:szCs w:val="24"/>
        </w:rPr>
        <w:t>Бухгалтерский</w:t>
      </w:r>
      <w:r w:rsidR="001F1D41" w:rsidRPr="00281B1E">
        <w:rPr>
          <w:b/>
          <w:sz w:val="24"/>
          <w:szCs w:val="24"/>
        </w:rPr>
        <w:t xml:space="preserve"> учет</w:t>
      </w:r>
      <w:r w:rsidRPr="00281B1E">
        <w:rPr>
          <w:sz w:val="24"/>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B8069B" w:rsidRPr="00281B1E">
        <w:rPr>
          <w:b/>
          <w:sz w:val="24"/>
          <w:szCs w:val="24"/>
        </w:rPr>
        <w:t>пунктов 16, 38</w:t>
      </w:r>
      <w:r w:rsidR="00B8069B"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71C07" w:rsidRPr="00281B1E">
        <w:rPr>
          <w:sz w:val="24"/>
          <w:szCs w:val="24"/>
        </w:rPr>
        <w:t xml:space="preserve"> </w:t>
      </w:r>
      <w:r w:rsidR="00B8069B" w:rsidRPr="00281B1E">
        <w:rPr>
          <w:sz w:val="24"/>
          <w:szCs w:val="2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71C07" w:rsidRPr="00281B1E">
        <w:rPr>
          <w:sz w:val="24"/>
          <w:szCs w:val="24"/>
        </w:rPr>
        <w:t xml:space="preserve"> </w:t>
      </w:r>
      <w:r w:rsidR="00B8069B" w:rsidRPr="00281B1E">
        <w:rPr>
          <w:sz w:val="24"/>
          <w:szCs w:val="2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069B" w:rsidRPr="00281B1E" w:rsidRDefault="00B8069B" w:rsidP="00B8069B">
      <w:pPr>
        <w:ind w:firstLine="709"/>
        <w:jc w:val="both"/>
        <w:rPr>
          <w:b/>
          <w:sz w:val="24"/>
          <w:szCs w:val="24"/>
        </w:rPr>
      </w:pPr>
      <w:r w:rsidRPr="00281B1E">
        <w:rPr>
          <w:b/>
          <w:sz w:val="24"/>
          <w:szCs w:val="24"/>
        </w:rPr>
        <w:t>б) Для обучающихся с ограниченными возможностями здоровья и инвалидов:</w:t>
      </w:r>
    </w:p>
    <w:p w:rsidR="00B8069B" w:rsidRPr="00281B1E" w:rsidRDefault="00B8069B" w:rsidP="00B8069B">
      <w:pPr>
        <w:ind w:firstLine="709"/>
        <w:jc w:val="both"/>
        <w:rPr>
          <w:sz w:val="24"/>
          <w:szCs w:val="24"/>
        </w:rPr>
      </w:pPr>
      <w:r w:rsidRPr="00281B1E">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1B1E">
        <w:rPr>
          <w:b/>
          <w:sz w:val="24"/>
          <w:szCs w:val="24"/>
        </w:rPr>
        <w:t>статьи 79</w:t>
      </w:r>
      <w:r w:rsidRPr="00281B1E">
        <w:rPr>
          <w:sz w:val="24"/>
          <w:szCs w:val="24"/>
        </w:rPr>
        <w:t xml:space="preserve"> Федерального закона Российской Федерации </w:t>
      </w:r>
      <w:r w:rsidRPr="00281B1E">
        <w:rPr>
          <w:b/>
          <w:sz w:val="24"/>
          <w:szCs w:val="24"/>
        </w:rPr>
        <w:t>от 29.12.2012 № 273-ФЗ</w:t>
      </w:r>
      <w:r w:rsidRPr="00281B1E">
        <w:rPr>
          <w:sz w:val="24"/>
          <w:szCs w:val="24"/>
        </w:rPr>
        <w:t xml:space="preserve"> «Об образовании в Российской Федерации»; </w:t>
      </w:r>
      <w:r w:rsidRPr="00281B1E">
        <w:rPr>
          <w:b/>
          <w:sz w:val="24"/>
          <w:szCs w:val="24"/>
        </w:rPr>
        <w:t>раздела III</w:t>
      </w:r>
      <w:r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1B1E">
        <w:rPr>
          <w:b/>
          <w:i/>
          <w:sz w:val="24"/>
          <w:szCs w:val="24"/>
        </w:rPr>
        <w:t>при наличии факта зачисления таких обучающихся с учетом конкретных нозологий</w:t>
      </w:r>
      <w:r w:rsidRPr="00281B1E">
        <w:rPr>
          <w:sz w:val="24"/>
          <w:szCs w:val="24"/>
        </w:rPr>
        <w:t>).</w:t>
      </w:r>
    </w:p>
    <w:p w:rsidR="00B8069B" w:rsidRPr="00281B1E" w:rsidRDefault="00B8069B" w:rsidP="00B8069B">
      <w:pPr>
        <w:ind w:firstLine="709"/>
        <w:jc w:val="both"/>
        <w:rPr>
          <w:b/>
          <w:sz w:val="24"/>
          <w:szCs w:val="24"/>
        </w:rPr>
      </w:pPr>
      <w:r w:rsidRPr="00281B1E">
        <w:rPr>
          <w:b/>
          <w:sz w:val="24"/>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281B1E">
        <w:rPr>
          <w:b/>
          <w:sz w:val="24"/>
          <w:szCs w:val="24"/>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069B" w:rsidRPr="00281B1E" w:rsidRDefault="00B8069B" w:rsidP="00B8069B">
      <w:pPr>
        <w:ind w:firstLine="709"/>
        <w:jc w:val="both"/>
        <w:rPr>
          <w:sz w:val="24"/>
          <w:szCs w:val="24"/>
        </w:rPr>
      </w:pPr>
      <w:r w:rsidRPr="00281B1E">
        <w:rPr>
          <w:sz w:val="24"/>
          <w:szCs w:val="24"/>
        </w:rPr>
        <w:t xml:space="preserve">При разработке образовательной программы высшего образования согласно требованиями </w:t>
      </w:r>
      <w:r w:rsidRPr="00281B1E">
        <w:rPr>
          <w:b/>
          <w:sz w:val="24"/>
          <w:szCs w:val="24"/>
        </w:rPr>
        <w:t xml:space="preserve">частей 3-5 статьи 13, статьи 30, пункта 3 части 1 статьи 34 </w:t>
      </w:r>
      <w:r w:rsidRPr="00281B1E">
        <w:rPr>
          <w:sz w:val="24"/>
          <w:szCs w:val="24"/>
        </w:rPr>
        <w:t xml:space="preserve">Федерального закона Российской Федерации </w:t>
      </w:r>
      <w:r w:rsidRPr="00281B1E">
        <w:rPr>
          <w:b/>
          <w:sz w:val="24"/>
          <w:szCs w:val="24"/>
        </w:rPr>
        <w:t>от 29.12.2012 № 273-ФЗ</w:t>
      </w:r>
      <w:r w:rsidRPr="00281B1E">
        <w:rPr>
          <w:sz w:val="24"/>
          <w:szCs w:val="24"/>
        </w:rPr>
        <w:t xml:space="preserve"> «Об образовании в Российской Федерации»; </w:t>
      </w:r>
      <w:r w:rsidRPr="00281B1E">
        <w:rPr>
          <w:b/>
          <w:sz w:val="24"/>
          <w:szCs w:val="24"/>
        </w:rPr>
        <w:t>пункта 20</w:t>
      </w:r>
      <w:r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71C07" w:rsidRPr="00281B1E">
        <w:rPr>
          <w:sz w:val="24"/>
          <w:szCs w:val="24"/>
        </w:rPr>
        <w:t xml:space="preserve"> </w:t>
      </w:r>
      <w:r w:rsidRPr="00281B1E">
        <w:rPr>
          <w:sz w:val="24"/>
          <w:szCs w:val="24"/>
        </w:rPr>
        <w:t>образовательная организация устанавливает</w:t>
      </w:r>
      <w:r w:rsidR="00B71C07" w:rsidRPr="00281B1E">
        <w:rPr>
          <w:sz w:val="24"/>
          <w:szCs w:val="24"/>
        </w:rPr>
        <w:t xml:space="preserve"> </w:t>
      </w:r>
      <w:r w:rsidRPr="00281B1E">
        <w:rPr>
          <w:sz w:val="24"/>
          <w:szCs w:val="2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1B1E">
        <w:rPr>
          <w:b/>
          <w:sz w:val="24"/>
          <w:szCs w:val="24"/>
        </w:rPr>
        <w:t>частью 5 статьи 5</w:t>
      </w:r>
      <w:r w:rsidRPr="00281B1E">
        <w:rPr>
          <w:sz w:val="24"/>
          <w:szCs w:val="24"/>
        </w:rPr>
        <w:t xml:space="preserve"> Федерального закона </w:t>
      </w:r>
      <w:r w:rsidRPr="00281B1E">
        <w:rPr>
          <w:b/>
          <w:sz w:val="24"/>
          <w:szCs w:val="24"/>
        </w:rPr>
        <w:t>от 05.05.2014 № 84-ФЗ</w:t>
      </w:r>
      <w:r w:rsidRPr="00281B1E">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B71C07" w:rsidRPr="00281B1E">
        <w:rPr>
          <w:sz w:val="24"/>
          <w:szCs w:val="24"/>
        </w:rPr>
        <w:t xml:space="preserve"> </w:t>
      </w:r>
      <w:r w:rsidRPr="00281B1E">
        <w:rPr>
          <w:sz w:val="24"/>
          <w:szCs w:val="2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069B" w:rsidRPr="00281B1E" w:rsidRDefault="00B8069B" w:rsidP="00B8069B">
      <w:pPr>
        <w:ind w:firstLine="709"/>
        <w:jc w:val="both"/>
        <w:rPr>
          <w:b/>
          <w:sz w:val="24"/>
          <w:szCs w:val="24"/>
        </w:rPr>
      </w:pPr>
      <w:r w:rsidRPr="00281B1E">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069B" w:rsidRPr="00281B1E" w:rsidRDefault="00B8069B" w:rsidP="00B8069B">
      <w:pPr>
        <w:ind w:firstLine="709"/>
        <w:jc w:val="both"/>
        <w:rPr>
          <w:sz w:val="24"/>
          <w:szCs w:val="24"/>
        </w:rPr>
      </w:pPr>
      <w:r w:rsidRPr="00281B1E">
        <w:rPr>
          <w:sz w:val="24"/>
          <w:szCs w:val="24"/>
        </w:rPr>
        <w:t>При разработке образовательной программы высшего образования согласно требованиям</w:t>
      </w:r>
      <w:r w:rsidR="007F3994" w:rsidRPr="00281B1E">
        <w:rPr>
          <w:sz w:val="24"/>
          <w:szCs w:val="24"/>
        </w:rPr>
        <w:t xml:space="preserve"> </w:t>
      </w:r>
      <w:r w:rsidRPr="00281B1E">
        <w:rPr>
          <w:b/>
          <w:sz w:val="24"/>
          <w:szCs w:val="24"/>
        </w:rPr>
        <w:t>пункта 9 части 1 статьи 33, части 3 статьи 34</w:t>
      </w:r>
      <w:r w:rsidRPr="00281B1E">
        <w:rPr>
          <w:sz w:val="24"/>
          <w:szCs w:val="24"/>
        </w:rPr>
        <w:t xml:space="preserve"> Федерального закона Российской Федерации </w:t>
      </w:r>
      <w:r w:rsidRPr="00281B1E">
        <w:rPr>
          <w:b/>
          <w:sz w:val="24"/>
          <w:szCs w:val="24"/>
        </w:rPr>
        <w:t>от 29.12.2012 № 273-ФЗ</w:t>
      </w:r>
      <w:r w:rsidRPr="00281B1E">
        <w:rPr>
          <w:sz w:val="24"/>
          <w:szCs w:val="24"/>
        </w:rPr>
        <w:t xml:space="preserve"> «Об образовании в Российской Федерации»; </w:t>
      </w:r>
      <w:r w:rsidRPr="00281B1E">
        <w:rPr>
          <w:b/>
          <w:sz w:val="24"/>
          <w:szCs w:val="24"/>
        </w:rPr>
        <w:t>пункта 43</w:t>
      </w:r>
      <w:r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F3994" w:rsidRPr="00281B1E">
        <w:rPr>
          <w:sz w:val="24"/>
          <w:szCs w:val="24"/>
        </w:rPr>
        <w:t xml:space="preserve"> </w:t>
      </w:r>
      <w:r w:rsidRPr="00281B1E">
        <w:rPr>
          <w:sz w:val="24"/>
          <w:szCs w:val="24"/>
        </w:rPr>
        <w:t>образовательная организация устанавливает</w:t>
      </w:r>
      <w:r w:rsidR="007F3994" w:rsidRPr="00281B1E">
        <w:rPr>
          <w:sz w:val="24"/>
          <w:szCs w:val="24"/>
        </w:rPr>
        <w:t xml:space="preserve"> </w:t>
      </w:r>
      <w:r w:rsidRPr="00281B1E">
        <w:rPr>
          <w:sz w:val="24"/>
          <w:szCs w:val="2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81B1E" w:rsidRDefault="007F4B97" w:rsidP="00FA1792">
      <w:pPr>
        <w:tabs>
          <w:tab w:val="left" w:pos="900"/>
        </w:tabs>
        <w:jc w:val="both"/>
        <w:rPr>
          <w:b/>
          <w:sz w:val="24"/>
          <w:szCs w:val="24"/>
        </w:rPr>
      </w:pPr>
    </w:p>
    <w:p w:rsidR="003A71E4" w:rsidRPr="00281B1E" w:rsidRDefault="007F4B97" w:rsidP="00FA1792">
      <w:pPr>
        <w:tabs>
          <w:tab w:val="left" w:pos="900"/>
        </w:tabs>
        <w:ind w:firstLine="709"/>
        <w:jc w:val="center"/>
        <w:rPr>
          <w:b/>
          <w:sz w:val="24"/>
          <w:szCs w:val="24"/>
        </w:rPr>
      </w:pPr>
      <w:r w:rsidRPr="00281B1E">
        <w:rPr>
          <w:b/>
          <w:sz w:val="24"/>
          <w:szCs w:val="24"/>
        </w:rPr>
        <w:t>5.</w:t>
      </w:r>
      <w:r w:rsidR="00114770" w:rsidRPr="00281B1E">
        <w:rPr>
          <w:b/>
          <w:sz w:val="24"/>
          <w:szCs w:val="24"/>
        </w:rPr>
        <w:t>3</w:t>
      </w:r>
      <w:r w:rsidRPr="00281B1E">
        <w:rPr>
          <w:b/>
          <w:sz w:val="24"/>
          <w:szCs w:val="24"/>
        </w:rPr>
        <w:t xml:space="preserve"> Содержание дисциплины</w:t>
      </w:r>
    </w:p>
    <w:p w:rsidR="00B14050" w:rsidRPr="00281B1E" w:rsidRDefault="00B14050" w:rsidP="00FA1792">
      <w:pPr>
        <w:tabs>
          <w:tab w:val="left" w:pos="900"/>
        </w:tabs>
        <w:ind w:firstLine="709"/>
        <w:jc w:val="both"/>
        <w:rPr>
          <w:b/>
          <w:sz w:val="24"/>
          <w:szCs w:val="24"/>
        </w:rPr>
      </w:pPr>
    </w:p>
    <w:p w:rsidR="00C068B8" w:rsidRPr="00281B1E" w:rsidRDefault="00C068B8" w:rsidP="00BF728F">
      <w:pPr>
        <w:jc w:val="both"/>
        <w:rPr>
          <w:b/>
          <w:sz w:val="24"/>
          <w:szCs w:val="24"/>
        </w:rPr>
      </w:pPr>
      <w:r w:rsidRPr="00281B1E">
        <w:rPr>
          <w:b/>
          <w:sz w:val="24"/>
          <w:szCs w:val="24"/>
        </w:rPr>
        <w:t xml:space="preserve">Тема 1. Содержание, функции предмет и метод бухгалтерского учета. </w:t>
      </w:r>
      <w:r w:rsidR="00BF728F" w:rsidRPr="00281B1E">
        <w:rPr>
          <w:b/>
          <w:sz w:val="24"/>
          <w:szCs w:val="24"/>
        </w:rPr>
        <w:t xml:space="preserve">Законодательное и нормативное регулирование бухгалтерского учета в Российской </w:t>
      </w:r>
      <w:r w:rsidR="00BF728F" w:rsidRPr="00281B1E">
        <w:rPr>
          <w:b/>
          <w:sz w:val="24"/>
          <w:szCs w:val="24"/>
        </w:rPr>
        <w:lastRenderedPageBreak/>
        <w:t>Федерации</w:t>
      </w:r>
    </w:p>
    <w:p w:rsidR="00BF728F" w:rsidRPr="00281B1E" w:rsidRDefault="00C068B8" w:rsidP="00BF728F">
      <w:pPr>
        <w:pStyle w:val="af4"/>
        <w:spacing w:after="0" w:line="240" w:lineRule="auto"/>
        <w:ind w:left="0" w:firstLine="709"/>
        <w:jc w:val="both"/>
        <w:outlineLvl w:val="0"/>
        <w:rPr>
          <w:rFonts w:ascii="Times New Roman" w:hAnsi="Times New Roman"/>
          <w:sz w:val="24"/>
          <w:szCs w:val="24"/>
        </w:rPr>
      </w:pPr>
      <w:r w:rsidRPr="00281B1E">
        <w:rPr>
          <w:rFonts w:ascii="Times New Roman" w:hAnsi="Times New Roman"/>
          <w:sz w:val="24"/>
          <w:szCs w:val="24"/>
        </w:rPr>
        <w:t xml:space="preserve">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w:t>
      </w:r>
      <w:r w:rsidR="00BF728F" w:rsidRPr="00281B1E">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81B1E" w:rsidRDefault="00C068B8" w:rsidP="00BF728F">
      <w:pPr>
        <w:widowControl/>
        <w:autoSpaceDE/>
        <w:autoSpaceDN/>
        <w:adjustRightInd/>
        <w:rPr>
          <w:b/>
          <w:sz w:val="22"/>
          <w:szCs w:val="22"/>
        </w:rPr>
      </w:pPr>
    </w:p>
    <w:p w:rsidR="00C068B8" w:rsidRPr="00281B1E" w:rsidRDefault="00C068B8" w:rsidP="00BF728F">
      <w:pPr>
        <w:jc w:val="center"/>
        <w:rPr>
          <w:b/>
          <w:sz w:val="24"/>
          <w:szCs w:val="24"/>
        </w:rPr>
      </w:pPr>
      <w:r w:rsidRPr="00281B1E">
        <w:rPr>
          <w:b/>
          <w:sz w:val="24"/>
          <w:szCs w:val="24"/>
        </w:rPr>
        <w:t xml:space="preserve">Тема 2. </w:t>
      </w:r>
      <w:r w:rsidR="00BF728F" w:rsidRPr="00281B1E">
        <w:rPr>
          <w:b/>
          <w:sz w:val="24"/>
          <w:szCs w:val="24"/>
        </w:rPr>
        <w:t xml:space="preserve">Бухгалтерский баланс. </w:t>
      </w:r>
      <w:r w:rsidRPr="00281B1E">
        <w:rPr>
          <w:b/>
          <w:sz w:val="24"/>
          <w:szCs w:val="24"/>
        </w:rPr>
        <w:t xml:space="preserve">Счета и двойная запись. </w:t>
      </w:r>
    </w:p>
    <w:p w:rsidR="00BF728F" w:rsidRPr="00281B1E" w:rsidRDefault="00BF728F" w:rsidP="00BF728F">
      <w:pPr>
        <w:widowControl/>
        <w:autoSpaceDE/>
        <w:autoSpaceDN/>
        <w:adjustRightInd/>
        <w:ind w:firstLine="709"/>
        <w:jc w:val="both"/>
        <w:rPr>
          <w:sz w:val="24"/>
          <w:szCs w:val="24"/>
        </w:rPr>
      </w:pPr>
      <w:r w:rsidRPr="00281B1E">
        <w:rPr>
          <w:sz w:val="24"/>
          <w:szCs w:val="24"/>
        </w:rPr>
        <w:t>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81B1E" w:rsidRDefault="00C068B8" w:rsidP="00FA1792">
      <w:pPr>
        <w:widowControl/>
        <w:autoSpaceDE/>
        <w:autoSpaceDN/>
        <w:adjustRightInd/>
        <w:ind w:firstLine="709"/>
        <w:jc w:val="both"/>
        <w:rPr>
          <w:sz w:val="24"/>
          <w:szCs w:val="24"/>
        </w:rPr>
      </w:pPr>
      <w:r w:rsidRPr="00281B1E">
        <w:rPr>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w:t>
      </w:r>
    </w:p>
    <w:p w:rsidR="00C068B8" w:rsidRPr="00281B1E" w:rsidRDefault="00BF728F" w:rsidP="00FA1792">
      <w:pPr>
        <w:widowControl/>
        <w:autoSpaceDE/>
        <w:autoSpaceDN/>
        <w:adjustRightInd/>
        <w:jc w:val="center"/>
        <w:rPr>
          <w:b/>
          <w:sz w:val="24"/>
          <w:szCs w:val="24"/>
        </w:rPr>
      </w:pPr>
      <w:r w:rsidRPr="00281B1E">
        <w:rPr>
          <w:b/>
          <w:sz w:val="24"/>
          <w:szCs w:val="24"/>
        </w:rPr>
        <w:t>Тема 3. Методологические основы учета хозяйственных процессов</w:t>
      </w:r>
    </w:p>
    <w:p w:rsidR="00BF728F" w:rsidRPr="00281B1E" w:rsidRDefault="00BF728F" w:rsidP="00FA1792">
      <w:pPr>
        <w:widowControl/>
        <w:autoSpaceDE/>
        <w:autoSpaceDN/>
        <w:adjustRightInd/>
        <w:jc w:val="center"/>
        <w:rPr>
          <w:b/>
          <w:sz w:val="22"/>
          <w:szCs w:val="22"/>
        </w:rPr>
      </w:pPr>
      <w:r w:rsidRPr="00281B1E">
        <w:rPr>
          <w:sz w:val="24"/>
          <w:szCs w:val="24"/>
        </w:rPr>
        <w:t>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81B1E" w:rsidRDefault="00BF728F" w:rsidP="00BF728F">
      <w:pPr>
        <w:jc w:val="center"/>
        <w:rPr>
          <w:b/>
          <w:sz w:val="24"/>
          <w:szCs w:val="24"/>
        </w:rPr>
      </w:pPr>
      <w:r w:rsidRPr="00281B1E">
        <w:rPr>
          <w:b/>
          <w:sz w:val="24"/>
          <w:szCs w:val="24"/>
        </w:rPr>
        <w:t xml:space="preserve">Тема 4. </w:t>
      </w:r>
      <w:r w:rsidR="00C068B8" w:rsidRPr="00281B1E">
        <w:rPr>
          <w:b/>
          <w:sz w:val="24"/>
          <w:szCs w:val="24"/>
        </w:rPr>
        <w:t>Обобщение учетной информации для составления бухгалтерской отчетности</w:t>
      </w:r>
    </w:p>
    <w:p w:rsidR="00C068B8" w:rsidRPr="00281B1E" w:rsidRDefault="00C068B8" w:rsidP="00FA1792">
      <w:pPr>
        <w:widowControl/>
        <w:autoSpaceDE/>
        <w:autoSpaceDN/>
        <w:adjustRightInd/>
        <w:ind w:firstLine="851"/>
        <w:jc w:val="both"/>
        <w:rPr>
          <w:sz w:val="24"/>
          <w:szCs w:val="24"/>
        </w:rPr>
      </w:pPr>
      <w:r w:rsidRPr="00281B1E">
        <w:rPr>
          <w:sz w:val="24"/>
          <w:szCs w:val="24"/>
        </w:rPr>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81B1E" w:rsidRDefault="00C068B8" w:rsidP="00FA1792">
      <w:pPr>
        <w:widowControl/>
        <w:autoSpaceDE/>
        <w:autoSpaceDN/>
        <w:adjustRightInd/>
        <w:jc w:val="center"/>
        <w:rPr>
          <w:b/>
          <w:sz w:val="22"/>
          <w:szCs w:val="22"/>
        </w:rPr>
      </w:pPr>
    </w:p>
    <w:p w:rsidR="00C068B8" w:rsidRPr="00281B1E" w:rsidRDefault="00C068B8" w:rsidP="00FA1792">
      <w:pPr>
        <w:pStyle w:val="af4"/>
        <w:spacing w:after="0" w:line="240" w:lineRule="auto"/>
        <w:ind w:left="0" w:firstLine="709"/>
        <w:jc w:val="both"/>
        <w:outlineLvl w:val="0"/>
        <w:rPr>
          <w:b/>
          <w:sz w:val="24"/>
          <w:szCs w:val="24"/>
        </w:rPr>
      </w:pPr>
    </w:p>
    <w:p w:rsidR="00C068B8" w:rsidRPr="00281B1E" w:rsidRDefault="00C068B8" w:rsidP="00FA1792">
      <w:pPr>
        <w:widowControl/>
        <w:autoSpaceDE/>
        <w:autoSpaceDN/>
        <w:adjustRightInd/>
        <w:jc w:val="center"/>
        <w:rPr>
          <w:b/>
          <w:sz w:val="22"/>
          <w:szCs w:val="22"/>
        </w:rPr>
      </w:pPr>
    </w:p>
    <w:p w:rsidR="003A71E4" w:rsidRPr="00281B1E" w:rsidRDefault="00F803A3" w:rsidP="00F803A3">
      <w:pPr>
        <w:tabs>
          <w:tab w:val="left" w:pos="900"/>
        </w:tabs>
        <w:ind w:firstLine="709"/>
        <w:jc w:val="both"/>
        <w:rPr>
          <w:b/>
          <w:sz w:val="24"/>
          <w:szCs w:val="24"/>
        </w:rPr>
      </w:pPr>
      <w:r w:rsidRPr="00281B1E">
        <w:rPr>
          <w:b/>
          <w:sz w:val="24"/>
          <w:szCs w:val="24"/>
        </w:rPr>
        <w:t>6. Перечень учебно-методического обеспечения для самостоятельной работы обучающихся по дисциплине</w:t>
      </w:r>
    </w:p>
    <w:p w:rsidR="003A57B5" w:rsidRPr="00281B1E" w:rsidRDefault="003A57B5" w:rsidP="00FA1792">
      <w:pPr>
        <w:pStyle w:val="a5"/>
        <w:numPr>
          <w:ilvl w:val="0"/>
          <w:numId w:val="6"/>
        </w:numPr>
        <w:ind w:left="0" w:firstLine="360"/>
        <w:jc w:val="both"/>
        <w:rPr>
          <w:rFonts w:ascii="Times New Roman" w:hAnsi="Times New Roman"/>
          <w:sz w:val="24"/>
          <w:szCs w:val="24"/>
        </w:rPr>
      </w:pPr>
      <w:r w:rsidRPr="00281B1E">
        <w:rPr>
          <w:rFonts w:ascii="Times New Roman" w:hAnsi="Times New Roman"/>
          <w:sz w:val="24"/>
          <w:szCs w:val="24"/>
        </w:rPr>
        <w:t>Методические указания  для обучающихся по освоению дисциплины «</w:t>
      </w:r>
      <w:r w:rsidR="003A178C" w:rsidRPr="00281B1E">
        <w:rPr>
          <w:rFonts w:ascii="Times New Roman" w:hAnsi="Times New Roman"/>
          <w:sz w:val="24"/>
          <w:szCs w:val="24"/>
        </w:rPr>
        <w:t>Бухгалтерский учет</w:t>
      </w:r>
      <w:r w:rsidRPr="00281B1E">
        <w:rPr>
          <w:rFonts w:ascii="Times New Roman" w:hAnsi="Times New Roman"/>
          <w:sz w:val="24"/>
          <w:szCs w:val="24"/>
        </w:rPr>
        <w:t>»/</w:t>
      </w:r>
      <w:r w:rsidR="00516F43" w:rsidRPr="00281B1E">
        <w:rPr>
          <w:rFonts w:ascii="Times New Roman" w:hAnsi="Times New Roman"/>
          <w:sz w:val="24"/>
          <w:szCs w:val="24"/>
        </w:rPr>
        <w:t xml:space="preserve"> </w:t>
      </w:r>
      <w:r w:rsidR="003A178C" w:rsidRPr="00281B1E">
        <w:rPr>
          <w:rFonts w:ascii="Times New Roman" w:hAnsi="Times New Roman"/>
          <w:sz w:val="24"/>
          <w:szCs w:val="24"/>
        </w:rPr>
        <w:t>Л.Н. Гончаренко</w:t>
      </w:r>
      <w:r w:rsidRPr="00281B1E">
        <w:rPr>
          <w:rFonts w:ascii="Times New Roman" w:hAnsi="Times New Roman"/>
          <w:sz w:val="24"/>
          <w:szCs w:val="24"/>
        </w:rPr>
        <w:t xml:space="preserve">. </w:t>
      </w:r>
      <w:r w:rsidR="00920199" w:rsidRPr="00281B1E">
        <w:rPr>
          <w:rFonts w:ascii="Times New Roman" w:hAnsi="Times New Roman"/>
          <w:sz w:val="24"/>
          <w:szCs w:val="24"/>
        </w:rPr>
        <w:t xml:space="preserve">– Омск: </w:t>
      </w:r>
      <w:r w:rsidRPr="00281B1E">
        <w:rPr>
          <w:rFonts w:ascii="Times New Roman" w:hAnsi="Times New Roman"/>
          <w:sz w:val="24"/>
          <w:szCs w:val="24"/>
        </w:rPr>
        <w:t>Изд-во Ом</w:t>
      </w:r>
      <w:r w:rsidR="003A178C" w:rsidRPr="00281B1E">
        <w:rPr>
          <w:rFonts w:ascii="Times New Roman" w:hAnsi="Times New Roman"/>
          <w:sz w:val="24"/>
          <w:szCs w:val="24"/>
        </w:rPr>
        <w:t>ской гуманитарной академии, 2017</w:t>
      </w:r>
      <w:r w:rsidR="00920199" w:rsidRPr="00281B1E">
        <w:rPr>
          <w:rFonts w:ascii="Times New Roman" w:hAnsi="Times New Roman"/>
          <w:sz w:val="24"/>
          <w:szCs w:val="24"/>
        </w:rPr>
        <w:t xml:space="preserve">. – </w:t>
      </w:r>
      <w:r w:rsidR="00687A0C" w:rsidRPr="00281B1E">
        <w:rPr>
          <w:rFonts w:ascii="Times New Roman" w:hAnsi="Times New Roman"/>
          <w:sz w:val="24"/>
          <w:szCs w:val="24"/>
        </w:rPr>
        <w:t>26</w:t>
      </w:r>
      <w:r w:rsidR="00920199" w:rsidRPr="00281B1E">
        <w:rPr>
          <w:rFonts w:ascii="Times New Roman" w:hAnsi="Times New Roman"/>
          <w:sz w:val="24"/>
          <w:szCs w:val="24"/>
        </w:rPr>
        <w:t xml:space="preserve"> с.</w:t>
      </w:r>
    </w:p>
    <w:p w:rsidR="00631353" w:rsidRPr="00281B1E" w:rsidRDefault="00631353" w:rsidP="00631353">
      <w:pPr>
        <w:pStyle w:val="a5"/>
        <w:numPr>
          <w:ilvl w:val="0"/>
          <w:numId w:val="6"/>
        </w:numPr>
        <w:ind w:left="644"/>
        <w:jc w:val="both"/>
        <w:rPr>
          <w:rFonts w:ascii="Times New Roman" w:hAnsi="Times New Roman"/>
          <w:sz w:val="24"/>
          <w:szCs w:val="24"/>
        </w:rPr>
      </w:pPr>
      <w:r w:rsidRPr="00281B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31353" w:rsidRPr="00281B1E" w:rsidRDefault="00631353" w:rsidP="00631353">
      <w:pPr>
        <w:pStyle w:val="a5"/>
        <w:numPr>
          <w:ilvl w:val="0"/>
          <w:numId w:val="6"/>
        </w:numPr>
        <w:ind w:left="644"/>
        <w:jc w:val="both"/>
        <w:rPr>
          <w:rFonts w:ascii="Times New Roman" w:hAnsi="Times New Roman"/>
          <w:sz w:val="24"/>
          <w:szCs w:val="24"/>
        </w:rPr>
      </w:pPr>
      <w:r w:rsidRPr="00281B1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w:t>
      </w:r>
      <w:r w:rsidR="00140DEF" w:rsidRPr="00281B1E">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31353" w:rsidRPr="00281B1E" w:rsidRDefault="00631353" w:rsidP="00631353">
      <w:pPr>
        <w:pStyle w:val="a5"/>
        <w:numPr>
          <w:ilvl w:val="0"/>
          <w:numId w:val="6"/>
        </w:numPr>
        <w:ind w:left="644"/>
        <w:jc w:val="both"/>
        <w:rPr>
          <w:rFonts w:ascii="Times New Roman" w:hAnsi="Times New Roman"/>
          <w:sz w:val="24"/>
          <w:szCs w:val="24"/>
        </w:rPr>
      </w:pPr>
      <w:r w:rsidRPr="00281B1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281B1E">
        <w:rPr>
          <w:rFonts w:ascii="Times New Roman" w:hAnsi="Times New Roman"/>
          <w:sz w:val="24"/>
          <w:szCs w:val="24"/>
        </w:rPr>
        <w:lastRenderedPageBreak/>
        <w:t>заседания № 1), Студенческого совета ОмГА от 28.08.2017 (протокол заседания № 1), утвержденного приказом ректора от 28.08.2017 №37.</w:t>
      </w:r>
    </w:p>
    <w:p w:rsidR="00FD6763" w:rsidRPr="00281B1E" w:rsidRDefault="00FD6763" w:rsidP="00FA1792">
      <w:pPr>
        <w:ind w:firstLine="360"/>
        <w:jc w:val="both"/>
        <w:rPr>
          <w:rFonts w:eastAsia="Calibri"/>
          <w:b/>
          <w:sz w:val="24"/>
          <w:szCs w:val="24"/>
        </w:rPr>
      </w:pPr>
    </w:p>
    <w:p w:rsidR="007865CB" w:rsidRPr="00281B1E" w:rsidRDefault="007865CB" w:rsidP="00705FB5">
      <w:pPr>
        <w:jc w:val="both"/>
        <w:rPr>
          <w:rFonts w:eastAsia="Calibri"/>
          <w:b/>
          <w:sz w:val="24"/>
          <w:szCs w:val="24"/>
        </w:rPr>
      </w:pPr>
    </w:p>
    <w:p w:rsidR="00785842" w:rsidRPr="00281B1E" w:rsidRDefault="00D46FE8" w:rsidP="00705FB5">
      <w:pPr>
        <w:ind w:firstLine="709"/>
        <w:jc w:val="both"/>
        <w:rPr>
          <w:b/>
          <w:sz w:val="24"/>
          <w:szCs w:val="24"/>
        </w:rPr>
      </w:pPr>
      <w:r w:rsidRPr="00281B1E">
        <w:rPr>
          <w:b/>
          <w:sz w:val="24"/>
          <w:szCs w:val="24"/>
        </w:rPr>
        <w:t>7</w:t>
      </w:r>
      <w:r w:rsidR="007F4B97" w:rsidRPr="00281B1E">
        <w:rPr>
          <w:b/>
          <w:sz w:val="24"/>
          <w:szCs w:val="24"/>
        </w:rPr>
        <w:t>.</w:t>
      </w:r>
      <w:r w:rsidR="007865CB" w:rsidRPr="00281B1E">
        <w:rPr>
          <w:b/>
          <w:sz w:val="24"/>
          <w:szCs w:val="24"/>
        </w:rPr>
        <w:t xml:space="preserve"> </w:t>
      </w:r>
      <w:r w:rsidR="00785842" w:rsidRPr="00281B1E">
        <w:rPr>
          <w:b/>
          <w:sz w:val="24"/>
          <w:szCs w:val="24"/>
        </w:rPr>
        <w:t>Перечень основной и дополнительной учебной литературы, необходимой для освоения дисциплины</w:t>
      </w:r>
    </w:p>
    <w:p w:rsidR="00705814" w:rsidRPr="00281B1E" w:rsidRDefault="00705814" w:rsidP="00705FB5">
      <w:pPr>
        <w:widowControl/>
        <w:tabs>
          <w:tab w:val="left" w:pos="406"/>
        </w:tabs>
        <w:autoSpaceDE/>
        <w:autoSpaceDN/>
        <w:adjustRightInd/>
        <w:ind w:firstLine="709"/>
        <w:jc w:val="both"/>
        <w:rPr>
          <w:b/>
          <w:bCs/>
          <w:i/>
          <w:sz w:val="24"/>
          <w:szCs w:val="24"/>
        </w:rPr>
      </w:pPr>
      <w:r w:rsidRPr="00281B1E">
        <w:rPr>
          <w:b/>
          <w:bCs/>
          <w:i/>
          <w:sz w:val="24"/>
          <w:szCs w:val="24"/>
        </w:rPr>
        <w:t>Основная</w:t>
      </w:r>
      <w:r w:rsidR="00705FB5" w:rsidRPr="00281B1E">
        <w:rPr>
          <w:b/>
          <w:bCs/>
          <w:i/>
          <w:sz w:val="24"/>
          <w:szCs w:val="24"/>
        </w:rPr>
        <w:t>:</w:t>
      </w:r>
    </w:p>
    <w:p w:rsidR="007C5BC6" w:rsidRPr="00281B1E" w:rsidRDefault="007C5BC6" w:rsidP="005E7724">
      <w:pPr>
        <w:ind w:firstLine="709"/>
        <w:jc w:val="both"/>
        <w:rPr>
          <w:sz w:val="24"/>
          <w:szCs w:val="24"/>
        </w:rPr>
      </w:pPr>
      <w:r w:rsidRPr="00281B1E">
        <w:rPr>
          <w:sz w:val="24"/>
          <w:szCs w:val="24"/>
        </w:rPr>
        <w:t>1. Поленова С.Н. Теория бухгалтерского учета [Электронный ресурс]: учебник/ Поленова С.Н.— Электрон. текстов</w:t>
      </w:r>
      <w:r w:rsidR="00930A84" w:rsidRPr="00281B1E">
        <w:rPr>
          <w:sz w:val="24"/>
          <w:szCs w:val="24"/>
        </w:rPr>
        <w:t>ые данные.— М.: Дашков и К, 2016</w:t>
      </w:r>
      <w:r w:rsidRPr="00281B1E">
        <w:rPr>
          <w:sz w:val="24"/>
          <w:szCs w:val="24"/>
        </w:rPr>
        <w:t>.— 464 c.</w:t>
      </w:r>
      <w:r w:rsidR="00930A84" w:rsidRPr="00281B1E">
        <w:t xml:space="preserve"> — </w:t>
      </w:r>
      <w:r w:rsidR="00930A84" w:rsidRPr="00281B1E">
        <w:rPr>
          <w:sz w:val="24"/>
          <w:szCs w:val="24"/>
        </w:rPr>
        <w:t xml:space="preserve">Режим доступа: </w:t>
      </w:r>
      <w:hyperlink r:id="rId8" w:history="1">
        <w:r w:rsidR="00CC45A6">
          <w:rPr>
            <w:rStyle w:val="a8"/>
            <w:sz w:val="24"/>
            <w:szCs w:val="24"/>
          </w:rPr>
          <w:t>http://www.iprbookshop.ru/60522.html</w:t>
        </w:r>
      </w:hyperlink>
    </w:p>
    <w:p w:rsidR="00FA1792" w:rsidRPr="00281B1E" w:rsidRDefault="00FA1792" w:rsidP="005E7724">
      <w:pPr>
        <w:ind w:firstLine="709"/>
        <w:jc w:val="both"/>
        <w:rPr>
          <w:sz w:val="24"/>
          <w:szCs w:val="24"/>
        </w:rPr>
      </w:pPr>
      <w:r w:rsidRPr="00281B1E">
        <w:rPr>
          <w:sz w:val="24"/>
          <w:szCs w:val="24"/>
        </w:rPr>
        <w:t>2</w:t>
      </w:r>
      <w:r w:rsidR="007C5BC6" w:rsidRPr="00281B1E">
        <w:rPr>
          <w:sz w:val="24"/>
          <w:szCs w:val="24"/>
        </w:rPr>
        <w:t xml:space="preserve">. </w:t>
      </w:r>
      <w:r w:rsidR="00EE67C7" w:rsidRPr="00281B1E">
        <w:rPr>
          <w:sz w:val="24"/>
          <w:szCs w:val="24"/>
        </w:rPr>
        <w:t xml:space="preserve">Миславская Н.А. Бухгалтерский учет [Электронный ресурс] : учебник / Н.А. Миславская, С.Н. Поленова. — Электрон. текстовые данные. — М. : Дашков и К, 2016. — 591 c. — 978-5-394-01799-5. — Режим доступа: </w:t>
      </w:r>
      <w:hyperlink r:id="rId9" w:history="1">
        <w:r w:rsidR="00CC45A6">
          <w:rPr>
            <w:rStyle w:val="a8"/>
            <w:sz w:val="24"/>
            <w:szCs w:val="24"/>
          </w:rPr>
          <w:t>http://www.iprbookshop.ru/60387.html</w:t>
        </w:r>
      </w:hyperlink>
    </w:p>
    <w:p w:rsidR="00F84B40" w:rsidRPr="00281B1E" w:rsidRDefault="00F84B40" w:rsidP="005E7724">
      <w:pPr>
        <w:pStyle w:val="a5"/>
        <w:tabs>
          <w:tab w:val="left" w:pos="709"/>
        </w:tabs>
        <w:spacing w:after="0" w:line="240" w:lineRule="auto"/>
        <w:ind w:left="0"/>
        <w:jc w:val="both"/>
        <w:rPr>
          <w:rFonts w:ascii="Times New Roman" w:hAnsi="Times New Roman"/>
          <w:b/>
          <w:bCs/>
          <w:i/>
          <w:sz w:val="24"/>
          <w:szCs w:val="24"/>
        </w:rPr>
      </w:pPr>
    </w:p>
    <w:p w:rsidR="00705814" w:rsidRPr="00281B1E" w:rsidRDefault="00705814" w:rsidP="005E7724">
      <w:pPr>
        <w:pStyle w:val="a5"/>
        <w:tabs>
          <w:tab w:val="left" w:pos="406"/>
        </w:tabs>
        <w:spacing w:after="0" w:line="240" w:lineRule="auto"/>
        <w:ind w:left="709"/>
        <w:jc w:val="both"/>
        <w:rPr>
          <w:rFonts w:ascii="Times New Roman" w:hAnsi="Times New Roman"/>
          <w:b/>
          <w:bCs/>
          <w:i/>
          <w:sz w:val="24"/>
          <w:szCs w:val="24"/>
        </w:rPr>
      </w:pPr>
      <w:r w:rsidRPr="00281B1E">
        <w:rPr>
          <w:rFonts w:ascii="Times New Roman" w:hAnsi="Times New Roman"/>
          <w:b/>
          <w:bCs/>
          <w:i/>
          <w:sz w:val="24"/>
          <w:szCs w:val="24"/>
        </w:rPr>
        <w:t>Дополнительная</w:t>
      </w:r>
      <w:r w:rsidR="00705FB5" w:rsidRPr="00281B1E">
        <w:rPr>
          <w:rFonts w:ascii="Times New Roman" w:hAnsi="Times New Roman"/>
          <w:b/>
          <w:bCs/>
          <w:i/>
          <w:sz w:val="24"/>
          <w:szCs w:val="24"/>
        </w:rPr>
        <w:t>:</w:t>
      </w:r>
    </w:p>
    <w:p w:rsidR="007C5BC6" w:rsidRPr="00281B1E" w:rsidRDefault="007C5BC6" w:rsidP="005E7724">
      <w:pPr>
        <w:ind w:firstLine="709"/>
        <w:jc w:val="both"/>
        <w:rPr>
          <w:sz w:val="24"/>
          <w:szCs w:val="24"/>
        </w:rPr>
      </w:pPr>
      <w:r w:rsidRPr="00281B1E">
        <w:rPr>
          <w:sz w:val="24"/>
          <w:szCs w:val="24"/>
        </w:rPr>
        <w:t xml:space="preserve">1. </w:t>
      </w:r>
      <w:r w:rsidR="00930A84" w:rsidRPr="00281B1E">
        <w:rPr>
          <w:sz w:val="24"/>
          <w:szCs w:val="24"/>
        </w:rPr>
        <w:t xml:space="preserve"> Керимов В.Э. Бухгалте</w:t>
      </w:r>
      <w:r w:rsidR="004F6947" w:rsidRPr="00281B1E">
        <w:rPr>
          <w:sz w:val="24"/>
          <w:szCs w:val="24"/>
        </w:rPr>
        <w:t>рский учет [Электронный ресурс]</w:t>
      </w:r>
      <w:r w:rsidR="00930A84" w:rsidRPr="00281B1E">
        <w:rPr>
          <w:sz w:val="24"/>
          <w:szCs w:val="24"/>
        </w:rPr>
        <w:t xml:space="preserve">: учебник для бакалавров / В.Э. Керимов. — Электрон. текстовые данные. — М. : Дашков и К, 2015. — 583 c. — 978-5-394-02312-5. — Режим доступа: </w:t>
      </w:r>
      <w:hyperlink r:id="rId10" w:history="1">
        <w:r w:rsidR="00CC45A6">
          <w:rPr>
            <w:rStyle w:val="a8"/>
            <w:sz w:val="24"/>
            <w:szCs w:val="24"/>
          </w:rPr>
          <w:t>http://www.iprbookshop.ru/52277.html..</w:t>
        </w:r>
      </w:hyperlink>
      <w:r w:rsidRPr="00281B1E">
        <w:rPr>
          <w:sz w:val="24"/>
          <w:szCs w:val="24"/>
        </w:rPr>
        <w:t>.</w:t>
      </w:r>
    </w:p>
    <w:p w:rsidR="002F2952" w:rsidRPr="00281B1E" w:rsidRDefault="002F2952" w:rsidP="005E7724">
      <w:pPr>
        <w:ind w:firstLine="709"/>
        <w:jc w:val="both"/>
        <w:rPr>
          <w:sz w:val="24"/>
          <w:szCs w:val="24"/>
        </w:rPr>
      </w:pPr>
      <w:r w:rsidRPr="00281B1E">
        <w:rPr>
          <w:sz w:val="24"/>
          <w:szCs w:val="24"/>
        </w:rPr>
        <w:t xml:space="preserve">2. 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1" w:history="1">
        <w:r w:rsidR="00CC45A6">
          <w:rPr>
            <w:rStyle w:val="a8"/>
            <w:sz w:val="24"/>
            <w:szCs w:val="24"/>
          </w:rPr>
          <w:t>https://www.biblio-online.ru/book/A7C2899B-FD7D-4936-9786-956486254749</w:t>
        </w:r>
      </w:hyperlink>
    </w:p>
    <w:p w:rsidR="007F4B97" w:rsidRPr="00281B1E" w:rsidRDefault="007F4B97" w:rsidP="00705FB5">
      <w:pPr>
        <w:keepNext/>
        <w:widowControl/>
        <w:tabs>
          <w:tab w:val="left" w:pos="708"/>
        </w:tabs>
        <w:autoSpaceDE/>
        <w:adjustRightInd/>
        <w:jc w:val="both"/>
        <w:rPr>
          <w:i/>
          <w:sz w:val="24"/>
          <w:szCs w:val="24"/>
        </w:rPr>
      </w:pPr>
    </w:p>
    <w:p w:rsidR="00777B09" w:rsidRPr="00281B1E" w:rsidRDefault="00D46FE8" w:rsidP="00705FB5">
      <w:pPr>
        <w:ind w:firstLine="709"/>
        <w:jc w:val="both"/>
        <w:rPr>
          <w:b/>
          <w:sz w:val="24"/>
          <w:szCs w:val="24"/>
        </w:rPr>
      </w:pPr>
      <w:r w:rsidRPr="00281B1E">
        <w:rPr>
          <w:b/>
          <w:sz w:val="24"/>
          <w:szCs w:val="24"/>
        </w:rPr>
        <w:t>8</w:t>
      </w:r>
      <w:r w:rsidR="007F4B97" w:rsidRPr="00281B1E">
        <w:rPr>
          <w:b/>
          <w:sz w:val="24"/>
          <w:szCs w:val="24"/>
        </w:rPr>
        <w:t>.</w:t>
      </w:r>
      <w:r w:rsidR="00777B09" w:rsidRPr="00281B1E">
        <w:rPr>
          <w:b/>
          <w:sz w:val="24"/>
          <w:szCs w:val="24"/>
        </w:rPr>
        <w:t xml:space="preserve"> </w:t>
      </w:r>
      <w:r w:rsidR="007F4B97" w:rsidRPr="00281B1E">
        <w:rPr>
          <w:b/>
          <w:sz w:val="24"/>
          <w:szCs w:val="24"/>
        </w:rPr>
        <w:t>Перечень ресурсов информационно-телекоммуникационной сети «Интернет», необходимых для освоения дисциплины</w:t>
      </w:r>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ЭБС </w:t>
      </w:r>
      <w:r w:rsidRPr="00281B1E">
        <w:rPr>
          <w:rFonts w:ascii="Times New Roman" w:hAnsi="Times New Roman"/>
          <w:sz w:val="24"/>
          <w:szCs w:val="24"/>
          <w:lang w:val="en-US"/>
        </w:rPr>
        <w:t>IPRBooks</w:t>
      </w:r>
      <w:r w:rsidRPr="00281B1E">
        <w:rPr>
          <w:rFonts w:ascii="Times New Roman" w:hAnsi="Times New Roman"/>
          <w:sz w:val="24"/>
          <w:szCs w:val="24"/>
        </w:rPr>
        <w:t xml:space="preserve">  Режим доступа: </w:t>
      </w:r>
      <w:hyperlink r:id="rId12" w:history="1">
        <w:r w:rsidR="00CC45A6">
          <w:rPr>
            <w:rStyle w:val="a8"/>
            <w:rFonts w:ascii="Times New Roman" w:hAnsi="Times New Roman"/>
            <w:sz w:val="24"/>
            <w:szCs w:val="24"/>
          </w:rPr>
          <w:t>http://www.iprbookshop.ru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ЭБС издательства «Юрайт» Режим доступа: </w:t>
      </w:r>
      <w:hyperlink r:id="rId13" w:history="1">
        <w:r w:rsidR="00CC45A6">
          <w:rPr>
            <w:rStyle w:val="a8"/>
            <w:rFonts w:ascii="Times New Roman" w:hAnsi="Times New Roman"/>
            <w:sz w:val="24"/>
            <w:szCs w:val="24"/>
          </w:rPr>
          <w:t>http://biblio-online.ru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Единое окно доступа к образовательным ресурсам. Режим доступа: </w:t>
      </w:r>
      <w:hyperlink r:id="rId14" w:history="1">
        <w:r w:rsidR="00CC45A6">
          <w:rPr>
            <w:rStyle w:val="a8"/>
            <w:rFonts w:ascii="Times New Roman" w:hAnsi="Times New Roman"/>
            <w:sz w:val="24"/>
            <w:szCs w:val="24"/>
          </w:rPr>
          <w:t>http://window.edu.ru/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Научная электронная библиотека e-library.ru Режим доступа: </w:t>
      </w:r>
      <w:hyperlink r:id="rId15" w:history="1">
        <w:r w:rsidR="00CC45A6">
          <w:rPr>
            <w:rStyle w:val="a8"/>
            <w:rFonts w:ascii="Times New Roman" w:hAnsi="Times New Roman"/>
            <w:sz w:val="24"/>
            <w:szCs w:val="24"/>
          </w:rPr>
          <w:t>http://elibrary.ru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Ресурсы издательства Elsevier Режим доступа:  </w:t>
      </w:r>
      <w:hyperlink r:id="rId16" w:history="1">
        <w:r w:rsidR="00CC45A6">
          <w:rPr>
            <w:rStyle w:val="a8"/>
            <w:rFonts w:ascii="Times New Roman" w:hAnsi="Times New Roman"/>
            <w:sz w:val="24"/>
            <w:szCs w:val="24"/>
          </w:rPr>
          <w:t>http://www.sciencedirect.com</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Федеральный портал «Российское образование» Режим доступа:  </w:t>
      </w:r>
      <w:hyperlink r:id="rId17" w:history="1">
        <w:r w:rsidR="00B9157B">
          <w:rPr>
            <w:rStyle w:val="a8"/>
            <w:rFonts w:ascii="Times New Roman" w:hAnsi="Times New Roman"/>
            <w:sz w:val="24"/>
            <w:szCs w:val="24"/>
          </w:rPr>
          <w:t>www.edu.ru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Журналы Кембриджского университета Режим доступа: </w:t>
      </w:r>
      <w:hyperlink r:id="rId18" w:history="1">
        <w:r w:rsidR="00CC45A6">
          <w:rPr>
            <w:rStyle w:val="a8"/>
            <w:rFonts w:ascii="Times New Roman" w:hAnsi="Times New Roman"/>
            <w:sz w:val="24"/>
            <w:szCs w:val="24"/>
          </w:rPr>
          <w:t>http://journals.cambridge.org</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Журналы Оксфордского университета Режим доступа:  </w:t>
      </w:r>
      <w:hyperlink r:id="rId19" w:history="1">
        <w:r w:rsidR="00CC45A6">
          <w:rPr>
            <w:rStyle w:val="a8"/>
            <w:rFonts w:ascii="Times New Roman" w:hAnsi="Times New Roman"/>
            <w:sz w:val="24"/>
            <w:szCs w:val="24"/>
          </w:rPr>
          <w:t>http://www.oxfordjoumals.org</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Словари и энциклопедии на Академике Режим доступа: </w:t>
      </w:r>
      <w:hyperlink r:id="rId20" w:history="1">
        <w:r w:rsidR="00CC45A6">
          <w:rPr>
            <w:rStyle w:val="a8"/>
            <w:rFonts w:ascii="Times New Roman" w:hAnsi="Times New Roman"/>
            <w:sz w:val="24"/>
            <w:szCs w:val="24"/>
          </w:rPr>
          <w:t>http://dic.academic.ru/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C45A6">
          <w:rPr>
            <w:rStyle w:val="a8"/>
            <w:rFonts w:ascii="Times New Roman" w:hAnsi="Times New Roman"/>
            <w:sz w:val="24"/>
            <w:szCs w:val="24"/>
          </w:rPr>
          <w:t>http://www.benran.ru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Сайт Госкомстата РФ. Режим доступа: </w:t>
      </w:r>
      <w:hyperlink r:id="rId22" w:history="1">
        <w:r w:rsidR="00CC45A6">
          <w:rPr>
            <w:rStyle w:val="a8"/>
            <w:rFonts w:ascii="Times New Roman" w:hAnsi="Times New Roman"/>
            <w:sz w:val="24"/>
            <w:szCs w:val="24"/>
          </w:rPr>
          <w:t>http://www.gks.ru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Сайт Российской государственной библиотеки. Режим доступа: </w:t>
      </w:r>
      <w:hyperlink r:id="rId23" w:history="1">
        <w:r w:rsidR="00CC45A6">
          <w:rPr>
            <w:rStyle w:val="a8"/>
            <w:rFonts w:ascii="Times New Roman" w:hAnsi="Times New Roman"/>
            <w:sz w:val="24"/>
            <w:szCs w:val="24"/>
          </w:rPr>
          <w:t>http://diss.rsl.ru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C45A6">
          <w:rPr>
            <w:rStyle w:val="a8"/>
            <w:rFonts w:ascii="Times New Roman" w:hAnsi="Times New Roman"/>
            <w:sz w:val="24"/>
            <w:szCs w:val="24"/>
          </w:rPr>
          <w:t>http://ru.spinform.ru</w:t>
        </w:r>
      </w:hyperlink>
    </w:p>
    <w:p w:rsidR="007F4B97" w:rsidRPr="00281B1E" w:rsidRDefault="007F4B97" w:rsidP="00A76E53">
      <w:pPr>
        <w:ind w:firstLine="709"/>
        <w:jc w:val="both"/>
        <w:rPr>
          <w:rFonts w:eastAsia="Calibri"/>
          <w:sz w:val="24"/>
          <w:szCs w:val="24"/>
        </w:rPr>
      </w:pPr>
      <w:r w:rsidRPr="00281B1E">
        <w:rPr>
          <w:sz w:val="24"/>
          <w:szCs w:val="24"/>
        </w:rPr>
        <w:t xml:space="preserve">Каждый обучающийся </w:t>
      </w:r>
      <w:r w:rsidR="00777B09" w:rsidRPr="00281B1E">
        <w:rPr>
          <w:sz w:val="24"/>
          <w:szCs w:val="24"/>
        </w:rPr>
        <w:t>Омской гуманитарной академии</w:t>
      </w:r>
      <w:r w:rsidRPr="00281B1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81B1E">
        <w:rPr>
          <w:rFonts w:eastAsia="Calibri"/>
          <w:sz w:val="24"/>
          <w:szCs w:val="24"/>
        </w:rPr>
        <w:t xml:space="preserve"> </w:t>
      </w:r>
      <w:r w:rsidRPr="00281B1E">
        <w:rPr>
          <w:sz w:val="24"/>
          <w:szCs w:val="24"/>
        </w:rPr>
        <w:t xml:space="preserve">информационно-образовательной среде </w:t>
      </w:r>
      <w:r w:rsidR="00777B09" w:rsidRPr="00281B1E">
        <w:rPr>
          <w:sz w:val="24"/>
          <w:szCs w:val="24"/>
        </w:rPr>
        <w:t>Академии</w:t>
      </w:r>
      <w:r w:rsidRPr="00281B1E">
        <w:rPr>
          <w:sz w:val="24"/>
          <w:szCs w:val="24"/>
        </w:rPr>
        <w:t>. Электронно-библиотечная система</w:t>
      </w:r>
      <w:r w:rsidRPr="00281B1E">
        <w:rPr>
          <w:rFonts w:eastAsia="Calibri"/>
          <w:sz w:val="24"/>
          <w:szCs w:val="24"/>
        </w:rPr>
        <w:t xml:space="preserve"> </w:t>
      </w:r>
      <w:r w:rsidRPr="00281B1E">
        <w:rPr>
          <w:sz w:val="24"/>
          <w:szCs w:val="24"/>
        </w:rPr>
        <w:t xml:space="preserve">(электронная библиотека) и электронная информационно-образовательная среда обеспечивают </w:t>
      </w:r>
      <w:r w:rsidRPr="00281B1E">
        <w:rPr>
          <w:sz w:val="24"/>
          <w:szCs w:val="24"/>
        </w:rPr>
        <w:lastRenderedPageBreak/>
        <w:t>возможность доступа обучающегося из любой точки, в которой имеется</w:t>
      </w:r>
      <w:r w:rsidRPr="00281B1E">
        <w:rPr>
          <w:rFonts w:eastAsia="Calibri"/>
          <w:sz w:val="24"/>
          <w:szCs w:val="24"/>
        </w:rPr>
        <w:t xml:space="preserve"> </w:t>
      </w:r>
      <w:r w:rsidRPr="00281B1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81B1E">
        <w:rPr>
          <w:rFonts w:eastAsia="Calibri"/>
          <w:sz w:val="24"/>
          <w:szCs w:val="24"/>
        </w:rPr>
        <w:t xml:space="preserve"> </w:t>
      </w:r>
      <w:r w:rsidRPr="00281B1E">
        <w:rPr>
          <w:sz w:val="24"/>
          <w:szCs w:val="24"/>
        </w:rPr>
        <w:t>организации, так и вне ее.</w:t>
      </w:r>
    </w:p>
    <w:p w:rsidR="007F4B97" w:rsidRPr="00281B1E" w:rsidRDefault="007F4B97" w:rsidP="00A76E53">
      <w:pPr>
        <w:ind w:firstLine="709"/>
        <w:jc w:val="both"/>
        <w:rPr>
          <w:rFonts w:eastAsia="Calibri"/>
          <w:sz w:val="24"/>
          <w:szCs w:val="24"/>
        </w:rPr>
      </w:pPr>
      <w:r w:rsidRPr="00281B1E">
        <w:rPr>
          <w:sz w:val="24"/>
          <w:szCs w:val="24"/>
        </w:rPr>
        <w:t>Электронная информационно-образовательная среда</w:t>
      </w:r>
      <w:r w:rsidR="005C20F0" w:rsidRPr="00281B1E">
        <w:rPr>
          <w:sz w:val="24"/>
          <w:szCs w:val="24"/>
        </w:rPr>
        <w:t xml:space="preserve"> </w:t>
      </w:r>
      <w:r w:rsidR="00777B09" w:rsidRPr="00281B1E">
        <w:rPr>
          <w:sz w:val="24"/>
          <w:szCs w:val="24"/>
        </w:rPr>
        <w:t>Академии</w:t>
      </w:r>
      <w:r w:rsidRPr="00281B1E">
        <w:rPr>
          <w:sz w:val="24"/>
          <w:szCs w:val="24"/>
        </w:rPr>
        <w:t xml:space="preserve"> обеспечивает:</w:t>
      </w:r>
      <w:r w:rsidRPr="00281B1E">
        <w:rPr>
          <w:rFonts w:eastAsia="Calibri"/>
          <w:sz w:val="24"/>
          <w:szCs w:val="24"/>
        </w:rPr>
        <w:t xml:space="preserve"> </w:t>
      </w:r>
      <w:r w:rsidRPr="00281B1E">
        <w:rPr>
          <w:sz w:val="24"/>
          <w:szCs w:val="24"/>
        </w:rPr>
        <w:t>доступ к учебным планам, рабочим программам дисциплин (модулей), практик, к</w:t>
      </w:r>
      <w:r w:rsidRPr="00281B1E">
        <w:rPr>
          <w:rFonts w:eastAsia="Calibri"/>
          <w:sz w:val="24"/>
          <w:szCs w:val="24"/>
        </w:rPr>
        <w:t xml:space="preserve"> </w:t>
      </w:r>
      <w:r w:rsidRPr="00281B1E">
        <w:rPr>
          <w:sz w:val="24"/>
          <w:szCs w:val="24"/>
        </w:rPr>
        <w:t>изданиям электронных библиотечных систем и электронным образовательным ресурсам,</w:t>
      </w:r>
      <w:r w:rsidRPr="00281B1E">
        <w:rPr>
          <w:rFonts w:eastAsia="Calibri"/>
          <w:sz w:val="24"/>
          <w:szCs w:val="24"/>
        </w:rPr>
        <w:t xml:space="preserve"> </w:t>
      </w:r>
      <w:r w:rsidRPr="00281B1E">
        <w:rPr>
          <w:sz w:val="24"/>
          <w:szCs w:val="24"/>
        </w:rPr>
        <w:t>указанным в рабочих программах;</w:t>
      </w:r>
      <w:r w:rsidRPr="00281B1E">
        <w:rPr>
          <w:rFonts w:eastAsia="Calibri"/>
          <w:sz w:val="24"/>
          <w:szCs w:val="24"/>
        </w:rPr>
        <w:t xml:space="preserve"> </w:t>
      </w:r>
      <w:r w:rsidRPr="00281B1E">
        <w:rPr>
          <w:sz w:val="24"/>
          <w:szCs w:val="24"/>
        </w:rPr>
        <w:t>фиксацию хода образовательного процесса, результатов промежуточной аттестации</w:t>
      </w:r>
      <w:r w:rsidRPr="00281B1E">
        <w:rPr>
          <w:rFonts w:eastAsia="Calibri"/>
          <w:sz w:val="24"/>
          <w:szCs w:val="24"/>
        </w:rPr>
        <w:t xml:space="preserve"> </w:t>
      </w:r>
      <w:r w:rsidRPr="00281B1E">
        <w:rPr>
          <w:sz w:val="24"/>
          <w:szCs w:val="24"/>
        </w:rPr>
        <w:t>и результатов освоения основной образовательной программы;</w:t>
      </w:r>
      <w:r w:rsidRPr="00281B1E">
        <w:rPr>
          <w:rFonts w:eastAsia="Calibri"/>
          <w:sz w:val="24"/>
          <w:szCs w:val="24"/>
        </w:rPr>
        <w:t xml:space="preserve"> </w:t>
      </w:r>
      <w:r w:rsidRPr="00281B1E">
        <w:rPr>
          <w:sz w:val="24"/>
          <w:szCs w:val="24"/>
        </w:rPr>
        <w:t>проведение всех видов занятий, процедур оценки результатов обучения, реализация</w:t>
      </w:r>
      <w:r w:rsidRPr="00281B1E">
        <w:rPr>
          <w:rFonts w:eastAsia="Calibri"/>
          <w:sz w:val="24"/>
          <w:szCs w:val="24"/>
        </w:rPr>
        <w:t xml:space="preserve"> </w:t>
      </w:r>
      <w:r w:rsidRPr="00281B1E">
        <w:rPr>
          <w:sz w:val="24"/>
          <w:szCs w:val="24"/>
        </w:rPr>
        <w:t>которых предусмотрена с применением электронного обучения, дистанционных</w:t>
      </w:r>
      <w:r w:rsidRPr="00281B1E">
        <w:rPr>
          <w:rFonts w:eastAsia="Calibri"/>
          <w:sz w:val="24"/>
          <w:szCs w:val="24"/>
        </w:rPr>
        <w:t xml:space="preserve"> </w:t>
      </w:r>
      <w:r w:rsidRPr="00281B1E">
        <w:rPr>
          <w:sz w:val="24"/>
          <w:szCs w:val="24"/>
        </w:rPr>
        <w:t>образовательных технологий;</w:t>
      </w:r>
      <w:r w:rsidRPr="00281B1E">
        <w:rPr>
          <w:rFonts w:eastAsia="Calibri"/>
          <w:sz w:val="24"/>
          <w:szCs w:val="24"/>
        </w:rPr>
        <w:t xml:space="preserve"> </w:t>
      </w:r>
      <w:r w:rsidRPr="00281B1E">
        <w:rPr>
          <w:sz w:val="24"/>
          <w:szCs w:val="24"/>
        </w:rPr>
        <w:t>формирование электронного портфолио обучающегося, в том числе сохранение</w:t>
      </w:r>
      <w:r w:rsidRPr="00281B1E">
        <w:rPr>
          <w:rFonts w:eastAsia="Calibri"/>
          <w:sz w:val="24"/>
          <w:szCs w:val="24"/>
        </w:rPr>
        <w:t xml:space="preserve"> </w:t>
      </w:r>
      <w:r w:rsidRPr="00281B1E">
        <w:rPr>
          <w:sz w:val="24"/>
          <w:szCs w:val="24"/>
        </w:rPr>
        <w:t>работ обучающегося, рецензий и оценок на эти работы со стороны любых участников</w:t>
      </w:r>
      <w:r w:rsidRPr="00281B1E">
        <w:rPr>
          <w:rFonts w:eastAsia="Calibri"/>
          <w:sz w:val="24"/>
          <w:szCs w:val="24"/>
        </w:rPr>
        <w:t xml:space="preserve"> </w:t>
      </w:r>
      <w:r w:rsidRPr="00281B1E">
        <w:rPr>
          <w:sz w:val="24"/>
          <w:szCs w:val="24"/>
        </w:rPr>
        <w:t>образовательного процесса;</w:t>
      </w:r>
      <w:r w:rsidRPr="00281B1E">
        <w:rPr>
          <w:rFonts w:eastAsia="Calibri"/>
          <w:sz w:val="24"/>
          <w:szCs w:val="24"/>
        </w:rPr>
        <w:t xml:space="preserve"> </w:t>
      </w:r>
      <w:r w:rsidRPr="00281B1E">
        <w:rPr>
          <w:sz w:val="24"/>
          <w:szCs w:val="24"/>
        </w:rPr>
        <w:t>взаимодействие между участниками образовательного процесса, в том числе</w:t>
      </w:r>
      <w:r w:rsidRPr="00281B1E">
        <w:rPr>
          <w:rFonts w:eastAsia="Calibri"/>
          <w:sz w:val="24"/>
          <w:szCs w:val="24"/>
        </w:rPr>
        <w:t xml:space="preserve"> </w:t>
      </w:r>
      <w:r w:rsidRPr="00281B1E">
        <w:rPr>
          <w:sz w:val="24"/>
          <w:szCs w:val="24"/>
        </w:rPr>
        <w:t>синхронное и (или) асинхронное взаимодействие посредством сети «Интернет».</w:t>
      </w:r>
    </w:p>
    <w:p w:rsidR="007F4B97" w:rsidRPr="00281B1E" w:rsidRDefault="007F4B97" w:rsidP="00705FB5">
      <w:pPr>
        <w:widowControl/>
        <w:autoSpaceDE/>
        <w:autoSpaceDN/>
        <w:adjustRightInd/>
        <w:contextualSpacing/>
        <w:jc w:val="both"/>
        <w:rPr>
          <w:rFonts w:eastAsia="Calibri"/>
          <w:sz w:val="24"/>
          <w:szCs w:val="24"/>
          <w:lang w:eastAsia="en-US"/>
        </w:rPr>
      </w:pPr>
    </w:p>
    <w:p w:rsidR="009528CA" w:rsidRPr="00281B1E" w:rsidRDefault="00D46FE8" w:rsidP="00705FB5">
      <w:pPr>
        <w:widowControl/>
        <w:autoSpaceDE/>
        <w:autoSpaceDN/>
        <w:adjustRightInd/>
        <w:ind w:firstLine="709"/>
        <w:contextualSpacing/>
        <w:jc w:val="both"/>
        <w:rPr>
          <w:rFonts w:eastAsia="Calibri"/>
          <w:b/>
          <w:sz w:val="24"/>
          <w:szCs w:val="24"/>
          <w:lang w:eastAsia="en-US"/>
        </w:rPr>
      </w:pPr>
      <w:r w:rsidRPr="00281B1E">
        <w:rPr>
          <w:rFonts w:eastAsia="Calibri"/>
          <w:b/>
          <w:sz w:val="24"/>
          <w:szCs w:val="24"/>
          <w:lang w:eastAsia="en-US"/>
        </w:rPr>
        <w:t>9</w:t>
      </w:r>
      <w:r w:rsidR="00EE165B" w:rsidRPr="00281B1E">
        <w:rPr>
          <w:rFonts w:eastAsia="Calibri"/>
          <w:b/>
          <w:sz w:val="24"/>
          <w:szCs w:val="24"/>
          <w:lang w:eastAsia="en-US"/>
        </w:rPr>
        <w:t>.</w:t>
      </w:r>
      <w:r w:rsidR="009528CA" w:rsidRPr="00281B1E">
        <w:rPr>
          <w:rFonts w:eastAsia="Calibri"/>
          <w:b/>
          <w:sz w:val="24"/>
          <w:szCs w:val="24"/>
          <w:lang w:eastAsia="en-US"/>
        </w:rPr>
        <w:t xml:space="preserve"> </w:t>
      </w:r>
      <w:r w:rsidR="007F4B97" w:rsidRPr="00281B1E">
        <w:rPr>
          <w:rFonts w:eastAsia="Calibri"/>
          <w:b/>
          <w:sz w:val="24"/>
          <w:szCs w:val="24"/>
          <w:lang w:eastAsia="en-US"/>
        </w:rPr>
        <w:t>Методические указания для обу</w:t>
      </w:r>
      <w:r w:rsidR="009528CA" w:rsidRPr="00281B1E">
        <w:rPr>
          <w:rFonts w:eastAsia="Calibri"/>
          <w:b/>
          <w:sz w:val="24"/>
          <w:szCs w:val="24"/>
          <w:lang w:eastAsia="en-US"/>
        </w:rPr>
        <w:t>чающихся по освоению дисциплины</w:t>
      </w:r>
    </w:p>
    <w:p w:rsidR="007F4B97" w:rsidRPr="00281B1E" w:rsidRDefault="007F4B97" w:rsidP="00A76E53">
      <w:pPr>
        <w:ind w:firstLine="709"/>
        <w:jc w:val="both"/>
        <w:rPr>
          <w:sz w:val="24"/>
          <w:szCs w:val="24"/>
        </w:rPr>
      </w:pPr>
      <w:r w:rsidRPr="00281B1E">
        <w:rPr>
          <w:sz w:val="24"/>
          <w:szCs w:val="24"/>
        </w:rPr>
        <w:t>Для того чтобы успешно о</w:t>
      </w:r>
      <w:r w:rsidR="004E4DB2" w:rsidRPr="00281B1E">
        <w:rPr>
          <w:sz w:val="24"/>
          <w:szCs w:val="24"/>
        </w:rPr>
        <w:t xml:space="preserve">своить </w:t>
      </w:r>
      <w:r w:rsidRPr="00281B1E">
        <w:rPr>
          <w:sz w:val="24"/>
          <w:szCs w:val="24"/>
        </w:rPr>
        <w:t>дисциплин</w:t>
      </w:r>
      <w:r w:rsidR="004E4DB2" w:rsidRPr="00281B1E">
        <w:rPr>
          <w:sz w:val="24"/>
          <w:szCs w:val="24"/>
        </w:rPr>
        <w:t>у</w:t>
      </w:r>
      <w:r w:rsidRPr="00281B1E">
        <w:rPr>
          <w:sz w:val="24"/>
          <w:szCs w:val="24"/>
        </w:rPr>
        <w:t xml:space="preserve"> </w:t>
      </w:r>
      <w:r w:rsidR="009528CA" w:rsidRPr="00281B1E">
        <w:rPr>
          <w:bCs/>
          <w:sz w:val="24"/>
          <w:szCs w:val="24"/>
        </w:rPr>
        <w:t>«</w:t>
      </w:r>
      <w:r w:rsidR="006E32B9" w:rsidRPr="00281B1E">
        <w:rPr>
          <w:bCs/>
          <w:sz w:val="24"/>
          <w:szCs w:val="24"/>
        </w:rPr>
        <w:t>Бухгалтерский учет</w:t>
      </w:r>
      <w:r w:rsidR="009528CA" w:rsidRPr="00281B1E">
        <w:rPr>
          <w:bCs/>
          <w:sz w:val="24"/>
          <w:szCs w:val="24"/>
        </w:rPr>
        <w:t>»</w:t>
      </w:r>
      <w:r w:rsidRPr="00281B1E">
        <w:rPr>
          <w:bCs/>
          <w:sz w:val="24"/>
          <w:szCs w:val="24"/>
        </w:rPr>
        <w:t xml:space="preserve"> </w:t>
      </w:r>
      <w:r w:rsidRPr="00281B1E">
        <w:rPr>
          <w:sz w:val="24"/>
          <w:szCs w:val="24"/>
        </w:rPr>
        <w:t xml:space="preserve">обучающиеся должны выполнить следующие </w:t>
      </w:r>
      <w:r w:rsidR="004E4DB2" w:rsidRPr="00281B1E">
        <w:rPr>
          <w:sz w:val="24"/>
          <w:szCs w:val="24"/>
        </w:rPr>
        <w:t xml:space="preserve">методические </w:t>
      </w:r>
      <w:r w:rsidRPr="00281B1E">
        <w:rPr>
          <w:sz w:val="24"/>
          <w:szCs w:val="24"/>
        </w:rPr>
        <w:t>указания</w:t>
      </w:r>
      <w:r w:rsidR="004E4DB2" w:rsidRPr="00281B1E">
        <w:rPr>
          <w:sz w:val="24"/>
          <w:szCs w:val="24"/>
        </w:rPr>
        <w:t>.</w:t>
      </w:r>
    </w:p>
    <w:p w:rsidR="007F4B97" w:rsidRPr="00281B1E" w:rsidRDefault="007F4B97" w:rsidP="00A76E53">
      <w:pPr>
        <w:ind w:firstLine="709"/>
        <w:jc w:val="both"/>
        <w:rPr>
          <w:sz w:val="24"/>
          <w:szCs w:val="24"/>
        </w:rPr>
      </w:pPr>
      <w:r w:rsidRPr="00281B1E">
        <w:rPr>
          <w:sz w:val="24"/>
          <w:szCs w:val="24"/>
        </w:rPr>
        <w:t xml:space="preserve">Методические указания для обучающихся по освоению дисциплины для подготовки к занятиям </w:t>
      </w:r>
      <w:r w:rsidRPr="00281B1E">
        <w:rPr>
          <w:b/>
          <w:sz w:val="24"/>
          <w:szCs w:val="24"/>
        </w:rPr>
        <w:t>лекционного типа</w:t>
      </w:r>
      <w:r w:rsidRPr="00281B1E">
        <w:rPr>
          <w:sz w:val="24"/>
          <w:szCs w:val="24"/>
        </w:rPr>
        <w:t>:</w:t>
      </w:r>
    </w:p>
    <w:p w:rsidR="007F4B97" w:rsidRPr="00281B1E" w:rsidRDefault="007F4B97" w:rsidP="00A76E53">
      <w:pPr>
        <w:ind w:firstLine="709"/>
        <w:jc w:val="both"/>
        <w:rPr>
          <w:sz w:val="24"/>
          <w:szCs w:val="24"/>
        </w:rPr>
      </w:pPr>
      <w:r w:rsidRPr="00281B1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81B1E" w:rsidRDefault="007F4B97" w:rsidP="00A76E53">
      <w:pPr>
        <w:ind w:firstLine="709"/>
        <w:jc w:val="both"/>
        <w:rPr>
          <w:b/>
          <w:sz w:val="24"/>
          <w:szCs w:val="24"/>
        </w:rPr>
      </w:pPr>
      <w:r w:rsidRPr="00281B1E">
        <w:rPr>
          <w:sz w:val="24"/>
          <w:szCs w:val="24"/>
        </w:rPr>
        <w:t xml:space="preserve"> Методические указания для обучающихся по освоению дисциплины для подготовки к занятиям </w:t>
      </w:r>
      <w:r w:rsidRPr="00281B1E">
        <w:rPr>
          <w:b/>
          <w:sz w:val="24"/>
          <w:szCs w:val="24"/>
        </w:rPr>
        <w:t xml:space="preserve">семинарского типа: </w:t>
      </w:r>
    </w:p>
    <w:p w:rsidR="007F4B97" w:rsidRPr="00281B1E" w:rsidRDefault="007F4B97" w:rsidP="00A76E53">
      <w:pPr>
        <w:ind w:firstLine="709"/>
        <w:jc w:val="both"/>
        <w:rPr>
          <w:sz w:val="24"/>
          <w:szCs w:val="24"/>
        </w:rPr>
      </w:pPr>
      <w:r w:rsidRPr="00281B1E">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281B1E">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81B1E" w:rsidRDefault="007F4B97" w:rsidP="00A76E53">
      <w:pPr>
        <w:ind w:firstLine="709"/>
        <w:jc w:val="both"/>
        <w:rPr>
          <w:b/>
          <w:sz w:val="24"/>
          <w:szCs w:val="24"/>
        </w:rPr>
      </w:pPr>
      <w:r w:rsidRPr="00281B1E">
        <w:rPr>
          <w:sz w:val="24"/>
          <w:szCs w:val="24"/>
        </w:rPr>
        <w:t xml:space="preserve">Методические указания для обучающихся по освоению дисциплины для </w:t>
      </w:r>
      <w:r w:rsidRPr="00281B1E">
        <w:rPr>
          <w:b/>
          <w:sz w:val="24"/>
          <w:szCs w:val="24"/>
        </w:rPr>
        <w:t>самостоятельной работы:</w:t>
      </w:r>
    </w:p>
    <w:p w:rsidR="007F4B97" w:rsidRPr="00281B1E" w:rsidRDefault="007F4B97" w:rsidP="00A76E53">
      <w:pPr>
        <w:ind w:firstLine="709"/>
        <w:jc w:val="both"/>
        <w:rPr>
          <w:sz w:val="24"/>
          <w:szCs w:val="24"/>
        </w:rPr>
      </w:pPr>
      <w:r w:rsidRPr="00281B1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81B1E" w:rsidRDefault="007F4B97" w:rsidP="00A76E53">
      <w:pPr>
        <w:ind w:firstLine="709"/>
        <w:jc w:val="both"/>
        <w:rPr>
          <w:sz w:val="24"/>
          <w:szCs w:val="24"/>
        </w:rPr>
      </w:pPr>
      <w:r w:rsidRPr="00281B1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81B1E" w:rsidRDefault="007F4B97" w:rsidP="00A76E53">
      <w:pPr>
        <w:ind w:firstLine="709"/>
        <w:jc w:val="both"/>
        <w:rPr>
          <w:sz w:val="24"/>
          <w:szCs w:val="24"/>
        </w:rPr>
      </w:pPr>
      <w:r w:rsidRPr="00281B1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81B1E" w:rsidRDefault="007F4B97" w:rsidP="00A76E53">
      <w:pPr>
        <w:ind w:firstLine="709"/>
        <w:jc w:val="both"/>
        <w:rPr>
          <w:sz w:val="24"/>
          <w:szCs w:val="24"/>
        </w:rPr>
      </w:pPr>
      <w:r w:rsidRPr="00281B1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81B1E" w:rsidRDefault="007F4B97" w:rsidP="00A76E53">
      <w:pPr>
        <w:ind w:firstLine="709"/>
        <w:jc w:val="both"/>
        <w:rPr>
          <w:sz w:val="24"/>
          <w:szCs w:val="24"/>
        </w:rPr>
      </w:pPr>
      <w:r w:rsidRPr="00281B1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81B1E" w:rsidRDefault="007F4B97" w:rsidP="00A76E53">
      <w:pPr>
        <w:ind w:firstLine="709"/>
        <w:jc w:val="both"/>
        <w:rPr>
          <w:sz w:val="24"/>
          <w:szCs w:val="24"/>
        </w:rPr>
      </w:pPr>
      <w:r w:rsidRPr="00281B1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81B1E" w:rsidRDefault="007F4B97" w:rsidP="00A76E53">
      <w:pPr>
        <w:ind w:firstLine="709"/>
        <w:jc w:val="both"/>
        <w:rPr>
          <w:sz w:val="24"/>
          <w:szCs w:val="24"/>
        </w:rPr>
      </w:pPr>
      <w:r w:rsidRPr="00281B1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81B1E" w:rsidRDefault="007F4B97" w:rsidP="00A76E53">
      <w:pPr>
        <w:ind w:firstLine="709"/>
        <w:jc w:val="both"/>
        <w:rPr>
          <w:sz w:val="24"/>
          <w:szCs w:val="24"/>
        </w:rPr>
      </w:pPr>
      <w:r w:rsidRPr="00281B1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281B1E">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81B1E" w:rsidRDefault="007F4B97" w:rsidP="00A76E53">
      <w:pPr>
        <w:ind w:firstLine="709"/>
        <w:jc w:val="both"/>
        <w:rPr>
          <w:sz w:val="24"/>
          <w:szCs w:val="24"/>
        </w:rPr>
      </w:pPr>
      <w:r w:rsidRPr="00281B1E">
        <w:rPr>
          <w:sz w:val="24"/>
          <w:szCs w:val="24"/>
        </w:rPr>
        <w:t>Следующим этапом работы</w:t>
      </w:r>
      <w:r w:rsidRPr="00281B1E">
        <w:rPr>
          <w:b/>
          <w:bCs/>
          <w:sz w:val="24"/>
          <w:szCs w:val="24"/>
        </w:rPr>
        <w:t xml:space="preserve"> </w:t>
      </w:r>
      <w:r w:rsidRPr="00281B1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81B1E" w:rsidRDefault="007F4B97" w:rsidP="00A76E53">
      <w:pPr>
        <w:ind w:firstLine="709"/>
        <w:jc w:val="both"/>
        <w:rPr>
          <w:sz w:val="24"/>
          <w:szCs w:val="24"/>
        </w:rPr>
      </w:pPr>
      <w:r w:rsidRPr="00281B1E">
        <w:rPr>
          <w:sz w:val="24"/>
          <w:szCs w:val="24"/>
        </w:rPr>
        <w:t>Таким образом, при работе с источниками и литературой важно уметь:</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обобщать полученную информацию, оценивать прослушанное и прочитанное;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готовить и презентовать развернутые сообщения типа доклада;</w:t>
      </w:r>
      <w:r w:rsidRPr="00281B1E">
        <w:rPr>
          <w:rFonts w:eastAsia="Calibri"/>
          <w:b/>
          <w:bCs/>
          <w:i/>
          <w:iCs/>
          <w:sz w:val="24"/>
          <w:szCs w:val="24"/>
          <w:lang w:eastAsia="en-US"/>
        </w:rPr>
        <w:t xml:space="preserve">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пользоваться реферативными и справочными материалами;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81B1E" w:rsidRDefault="007F4B97" w:rsidP="00A76E53">
      <w:pPr>
        <w:ind w:firstLine="709"/>
        <w:jc w:val="both"/>
        <w:rPr>
          <w:sz w:val="24"/>
          <w:szCs w:val="24"/>
        </w:rPr>
      </w:pPr>
      <w:r w:rsidRPr="00281B1E">
        <w:rPr>
          <w:b/>
          <w:bCs/>
          <w:sz w:val="24"/>
          <w:szCs w:val="24"/>
        </w:rPr>
        <w:t>Подготовка к промежуточной аттестации</w:t>
      </w:r>
      <w:r w:rsidRPr="00281B1E">
        <w:rPr>
          <w:bCs/>
          <w:sz w:val="24"/>
          <w:szCs w:val="24"/>
        </w:rPr>
        <w:t>:</w:t>
      </w:r>
    </w:p>
    <w:p w:rsidR="007F4B97" w:rsidRPr="00281B1E" w:rsidRDefault="007F4B97" w:rsidP="00A76E53">
      <w:pPr>
        <w:ind w:firstLine="709"/>
        <w:jc w:val="both"/>
        <w:rPr>
          <w:sz w:val="24"/>
          <w:szCs w:val="24"/>
        </w:rPr>
      </w:pPr>
      <w:r w:rsidRPr="00281B1E">
        <w:rPr>
          <w:sz w:val="24"/>
          <w:szCs w:val="24"/>
        </w:rPr>
        <w:t>При подготовке к промежуточной аттестации целесообразно:</w:t>
      </w:r>
    </w:p>
    <w:p w:rsidR="007F4B97" w:rsidRPr="00281B1E" w:rsidRDefault="007F4B97" w:rsidP="00A76E53">
      <w:pPr>
        <w:ind w:firstLine="709"/>
        <w:jc w:val="both"/>
        <w:rPr>
          <w:sz w:val="24"/>
          <w:szCs w:val="24"/>
        </w:rPr>
      </w:pPr>
      <w:r w:rsidRPr="00281B1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81B1E" w:rsidRDefault="007F4B97" w:rsidP="00A76E53">
      <w:pPr>
        <w:ind w:firstLine="709"/>
        <w:jc w:val="both"/>
        <w:rPr>
          <w:sz w:val="24"/>
          <w:szCs w:val="24"/>
        </w:rPr>
      </w:pPr>
      <w:r w:rsidRPr="00281B1E">
        <w:rPr>
          <w:sz w:val="24"/>
          <w:szCs w:val="24"/>
        </w:rPr>
        <w:t>- внимательно прочитать рекомендованную литературу;</w:t>
      </w:r>
    </w:p>
    <w:p w:rsidR="007F4B97" w:rsidRPr="00281B1E" w:rsidRDefault="007F4B97" w:rsidP="00A76E53">
      <w:pPr>
        <w:ind w:firstLine="709"/>
        <w:jc w:val="both"/>
        <w:rPr>
          <w:sz w:val="24"/>
          <w:szCs w:val="24"/>
        </w:rPr>
      </w:pPr>
      <w:r w:rsidRPr="00281B1E">
        <w:rPr>
          <w:sz w:val="24"/>
          <w:szCs w:val="24"/>
        </w:rPr>
        <w:t xml:space="preserve">- составить краткие конспекты ответов (планы ответов). </w:t>
      </w:r>
    </w:p>
    <w:p w:rsidR="007F4B97" w:rsidRPr="00281B1E" w:rsidRDefault="007F4B97" w:rsidP="00A76E53">
      <w:pPr>
        <w:ind w:firstLine="709"/>
        <w:jc w:val="both"/>
        <w:rPr>
          <w:sz w:val="24"/>
          <w:szCs w:val="24"/>
        </w:rPr>
      </w:pPr>
    </w:p>
    <w:p w:rsidR="005D7D74" w:rsidRPr="00817151" w:rsidRDefault="005D7D74" w:rsidP="005D7D74">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7D74" w:rsidRPr="00817151" w:rsidRDefault="005D7D74" w:rsidP="005D7D74">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D7D74" w:rsidRPr="00817151" w:rsidRDefault="005D7D74" w:rsidP="005D7D74">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D7D74" w:rsidRPr="00817151" w:rsidRDefault="005D7D74" w:rsidP="005D7D74">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7D74" w:rsidRPr="00817151" w:rsidRDefault="005D7D74" w:rsidP="005D7D74">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5D7D74" w:rsidRPr="00817151" w:rsidRDefault="005D7D74" w:rsidP="005D7D74">
      <w:pPr>
        <w:widowControl/>
        <w:autoSpaceDE/>
        <w:adjustRightInd/>
        <w:ind w:firstLine="709"/>
        <w:jc w:val="both"/>
        <w:rPr>
          <w:sz w:val="24"/>
          <w:szCs w:val="24"/>
        </w:rPr>
      </w:pPr>
      <w:r w:rsidRPr="00817151">
        <w:rPr>
          <w:sz w:val="24"/>
          <w:szCs w:val="24"/>
        </w:rPr>
        <w:t>ПЕРЕЧЕНЬ ПРОГРАММНОГО ОБЕСПЕЧЕНИЯ</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5D7D74" w:rsidRPr="00817151" w:rsidRDefault="005D7D74" w:rsidP="005D7D7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5D7D74" w:rsidRPr="00817151" w:rsidRDefault="005D7D74" w:rsidP="005D7D7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5D7D74" w:rsidRPr="00817151" w:rsidRDefault="005D7D74" w:rsidP="005D7D74">
      <w:pPr>
        <w:widowControl/>
        <w:autoSpaceDE/>
        <w:adjustRightInd/>
        <w:ind w:firstLine="709"/>
        <w:jc w:val="both"/>
        <w:rPr>
          <w:sz w:val="24"/>
          <w:szCs w:val="24"/>
        </w:rPr>
      </w:pPr>
    </w:p>
    <w:p w:rsidR="005D7D74" w:rsidRDefault="005D7D74" w:rsidP="005D7D7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5D7D74" w:rsidRDefault="005D7D74" w:rsidP="005D7D74">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CC45A6">
          <w:rPr>
            <w:rStyle w:val="a8"/>
            <w:sz w:val="24"/>
            <w:szCs w:val="24"/>
          </w:rPr>
          <w:t>http://www.consultant.ru/edu/student/study/</w:t>
        </w:r>
      </w:hyperlink>
    </w:p>
    <w:p w:rsidR="005D7D74" w:rsidRDefault="005D7D74" w:rsidP="005D7D74">
      <w:pPr>
        <w:ind w:firstLine="709"/>
        <w:jc w:val="both"/>
        <w:rPr>
          <w:sz w:val="24"/>
          <w:szCs w:val="24"/>
        </w:rPr>
      </w:pPr>
      <w:r>
        <w:rPr>
          <w:sz w:val="24"/>
          <w:szCs w:val="24"/>
        </w:rPr>
        <w:t xml:space="preserve">Справочная правовая система «Гарант» - Режим доступа: </w:t>
      </w:r>
      <w:hyperlink r:id="rId26" w:history="1">
        <w:r w:rsidR="00CC45A6">
          <w:rPr>
            <w:rStyle w:val="a8"/>
            <w:sz w:val="24"/>
            <w:szCs w:val="24"/>
          </w:rPr>
          <w:t>http://edu.garant.ru/omga/</w:t>
        </w:r>
      </w:hyperlink>
    </w:p>
    <w:p w:rsidR="005D7D74" w:rsidRDefault="005D7D74" w:rsidP="005D7D74">
      <w:pPr>
        <w:ind w:firstLine="709"/>
        <w:jc w:val="both"/>
        <w:rPr>
          <w:sz w:val="24"/>
          <w:szCs w:val="24"/>
        </w:rPr>
      </w:pPr>
      <w:r>
        <w:rPr>
          <w:sz w:val="24"/>
          <w:szCs w:val="24"/>
        </w:rPr>
        <w:t xml:space="preserve">Официальный интернет-портал правовой информации </w:t>
      </w:r>
      <w:hyperlink r:id="rId27" w:history="1">
        <w:r w:rsidR="00CC45A6">
          <w:rPr>
            <w:rStyle w:val="a8"/>
            <w:sz w:val="24"/>
            <w:szCs w:val="24"/>
          </w:rPr>
          <w:t>http://pravo.gov.ru..</w:t>
        </w:r>
      </w:hyperlink>
      <w:r>
        <w:rPr>
          <w:sz w:val="24"/>
          <w:szCs w:val="24"/>
        </w:rPr>
        <w:t>.</w:t>
      </w:r>
    </w:p>
    <w:p w:rsidR="005D7D74" w:rsidRDefault="005D7D74" w:rsidP="005D7D7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CC45A6">
          <w:rPr>
            <w:rStyle w:val="a8"/>
            <w:sz w:val="24"/>
            <w:szCs w:val="24"/>
          </w:rPr>
          <w:t>http://fgosvo.ru..</w:t>
        </w:r>
      </w:hyperlink>
      <w:r>
        <w:rPr>
          <w:sz w:val="24"/>
          <w:szCs w:val="24"/>
        </w:rPr>
        <w:t>.</w:t>
      </w:r>
    </w:p>
    <w:p w:rsidR="005D7D74" w:rsidRDefault="005D7D74" w:rsidP="005D7D74">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CC45A6">
          <w:rPr>
            <w:rStyle w:val="a8"/>
            <w:sz w:val="24"/>
            <w:szCs w:val="24"/>
          </w:rPr>
          <w:t>http://www.ict.edu.ru..</w:t>
        </w:r>
      </w:hyperlink>
      <w:r>
        <w:rPr>
          <w:sz w:val="24"/>
          <w:szCs w:val="24"/>
        </w:rPr>
        <w:t>.</w:t>
      </w:r>
    </w:p>
    <w:p w:rsidR="005D7D74" w:rsidRDefault="005D7D74" w:rsidP="005D7D74">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CC45A6">
          <w:rPr>
            <w:rStyle w:val="a8"/>
            <w:sz w:val="24"/>
            <w:szCs w:val="24"/>
          </w:rPr>
          <w:t>http://window.edu.ru/catalog/?p_rubr=2.2.75.6</w:t>
        </w:r>
      </w:hyperlink>
      <w:r>
        <w:rPr>
          <w:sz w:val="24"/>
          <w:szCs w:val="24"/>
        </w:rPr>
        <w:t xml:space="preserve"> </w:t>
      </w:r>
    </w:p>
    <w:p w:rsidR="005D7D74" w:rsidRDefault="005D7D74" w:rsidP="005D7D74">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CC45A6">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CC45A6">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CC45A6">
          <w:rPr>
            <w:rStyle w:val="a8"/>
            <w:sz w:val="24"/>
            <w:szCs w:val="24"/>
          </w:rPr>
          <w:t>https://www.nalog.ru/rn39/program/</w:t>
        </w:r>
      </w:hyperlink>
    </w:p>
    <w:p w:rsidR="005D7D74" w:rsidRDefault="005D7D74" w:rsidP="005D7D74">
      <w:pPr>
        <w:ind w:firstLine="709"/>
        <w:jc w:val="both"/>
        <w:rPr>
          <w:sz w:val="24"/>
          <w:szCs w:val="24"/>
        </w:rPr>
      </w:pPr>
    </w:p>
    <w:p w:rsidR="005D7D74" w:rsidRDefault="005D7D74" w:rsidP="005D7D74">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5D7D74" w:rsidRDefault="005D7D74" w:rsidP="005D7D7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7D74" w:rsidRDefault="005D7D74" w:rsidP="005D7D7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7D74" w:rsidRDefault="005D7D74" w:rsidP="005D7D74">
      <w:pPr>
        <w:ind w:firstLine="709"/>
        <w:jc w:val="both"/>
        <w:rPr>
          <w:sz w:val="24"/>
          <w:szCs w:val="24"/>
        </w:rPr>
      </w:pPr>
      <w:r>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7D74" w:rsidRDefault="005D7D74" w:rsidP="005D7D7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7D74" w:rsidRDefault="005D7D74" w:rsidP="005D7D7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9157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D7D74" w:rsidRDefault="005D7D74" w:rsidP="005D7D74">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B9157B">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5D7D74" w:rsidRDefault="005D7D74" w:rsidP="005D7D7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9157B">
          <w:rPr>
            <w:rStyle w:val="a8"/>
            <w:sz w:val="24"/>
            <w:szCs w:val="24"/>
          </w:rPr>
          <w:t>www.biblio-online.ru</w:t>
        </w:r>
      </w:hyperlink>
      <w:r>
        <w:rPr>
          <w:sz w:val="24"/>
          <w:szCs w:val="24"/>
        </w:rPr>
        <w:t xml:space="preserve"> </w:t>
      </w:r>
    </w:p>
    <w:p w:rsidR="005D7D74" w:rsidRDefault="005D7D74" w:rsidP="005D7D7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7D74" w:rsidRPr="00817151" w:rsidRDefault="005D7D74" w:rsidP="005D7D74">
      <w:pPr>
        <w:widowControl/>
        <w:autoSpaceDE/>
        <w:adjustRightInd/>
        <w:ind w:firstLine="709"/>
        <w:jc w:val="both"/>
        <w:rPr>
          <w:sz w:val="24"/>
          <w:szCs w:val="24"/>
        </w:rPr>
      </w:pPr>
    </w:p>
    <w:p w:rsidR="00FA5C55" w:rsidRPr="00281B1E" w:rsidRDefault="00FA5C55" w:rsidP="005D7D74">
      <w:pPr>
        <w:widowControl/>
        <w:autoSpaceDE/>
        <w:adjustRightInd/>
        <w:ind w:firstLine="709"/>
        <w:contextualSpacing/>
        <w:jc w:val="both"/>
        <w:rPr>
          <w:sz w:val="24"/>
          <w:szCs w:val="24"/>
        </w:rPr>
      </w:pPr>
    </w:p>
    <w:sectPr w:rsidR="00FA5C55" w:rsidRPr="00281B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BED" w:rsidRDefault="003B6BED" w:rsidP="00160BC1">
      <w:r>
        <w:separator/>
      </w:r>
    </w:p>
  </w:endnote>
  <w:endnote w:type="continuationSeparator" w:id="0">
    <w:p w:rsidR="003B6BED" w:rsidRDefault="003B6B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BED" w:rsidRDefault="003B6BED" w:rsidP="00160BC1">
      <w:r>
        <w:separator/>
      </w:r>
    </w:p>
  </w:footnote>
  <w:footnote w:type="continuationSeparator" w:id="0">
    <w:p w:rsidR="003B6BED" w:rsidRDefault="003B6B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4"/>
  </w:num>
  <w:num w:numId="3">
    <w:abstractNumId w:val="0"/>
  </w:num>
  <w:num w:numId="4">
    <w:abstractNumId w:val="9"/>
  </w:num>
  <w:num w:numId="5">
    <w:abstractNumId w:val="3"/>
  </w:num>
  <w:num w:numId="6">
    <w:abstractNumId w:val="6"/>
  </w:num>
  <w:num w:numId="7">
    <w:abstractNumId w:val="2"/>
  </w:num>
  <w:num w:numId="8">
    <w:abstractNumId w:val="5"/>
  </w:num>
  <w:num w:numId="9">
    <w:abstractNumId w:val="1"/>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43B"/>
    <w:rsid w:val="00036EE5"/>
    <w:rsid w:val="00037461"/>
    <w:rsid w:val="00051AEE"/>
    <w:rsid w:val="00060A01"/>
    <w:rsid w:val="00064AA9"/>
    <w:rsid w:val="00066B8C"/>
    <w:rsid w:val="00077B3B"/>
    <w:rsid w:val="000835F5"/>
    <w:rsid w:val="000875BF"/>
    <w:rsid w:val="000911D1"/>
    <w:rsid w:val="000A4FAC"/>
    <w:rsid w:val="000B1331"/>
    <w:rsid w:val="000B40A9"/>
    <w:rsid w:val="000B7795"/>
    <w:rsid w:val="000C4546"/>
    <w:rsid w:val="000D07C6"/>
    <w:rsid w:val="000D1F83"/>
    <w:rsid w:val="000D4429"/>
    <w:rsid w:val="000D6DE5"/>
    <w:rsid w:val="000E2DE0"/>
    <w:rsid w:val="000E37E9"/>
    <w:rsid w:val="00102E02"/>
    <w:rsid w:val="00104A75"/>
    <w:rsid w:val="001066E8"/>
    <w:rsid w:val="00114770"/>
    <w:rsid w:val="00114B30"/>
    <w:rsid w:val="001154C3"/>
    <w:rsid w:val="001165D0"/>
    <w:rsid w:val="001166B7"/>
    <w:rsid w:val="001167A8"/>
    <w:rsid w:val="00124F88"/>
    <w:rsid w:val="00127108"/>
    <w:rsid w:val="00127DEA"/>
    <w:rsid w:val="00131CDA"/>
    <w:rsid w:val="00132F57"/>
    <w:rsid w:val="00136CF9"/>
    <w:rsid w:val="001378B1"/>
    <w:rsid w:val="00140DEF"/>
    <w:rsid w:val="0015639D"/>
    <w:rsid w:val="00160BC1"/>
    <w:rsid w:val="00161C70"/>
    <w:rsid w:val="001716A9"/>
    <w:rsid w:val="0018065A"/>
    <w:rsid w:val="00181AAB"/>
    <w:rsid w:val="00184F65"/>
    <w:rsid w:val="00185FAD"/>
    <w:rsid w:val="001871AA"/>
    <w:rsid w:val="001918D4"/>
    <w:rsid w:val="001A6533"/>
    <w:rsid w:val="001C17F5"/>
    <w:rsid w:val="001C3B0D"/>
    <w:rsid w:val="001C4FED"/>
    <w:rsid w:val="001C587C"/>
    <w:rsid w:val="001C6305"/>
    <w:rsid w:val="001D7E91"/>
    <w:rsid w:val="001F11DE"/>
    <w:rsid w:val="001F1D41"/>
    <w:rsid w:val="001F3561"/>
    <w:rsid w:val="00207E2E"/>
    <w:rsid w:val="00207FB7"/>
    <w:rsid w:val="00211C1B"/>
    <w:rsid w:val="00240A81"/>
    <w:rsid w:val="00245199"/>
    <w:rsid w:val="002657BC"/>
    <w:rsid w:val="00267DD6"/>
    <w:rsid w:val="00276128"/>
    <w:rsid w:val="0027733F"/>
    <w:rsid w:val="00281B1E"/>
    <w:rsid w:val="00285AD5"/>
    <w:rsid w:val="00291D05"/>
    <w:rsid w:val="002933E5"/>
    <w:rsid w:val="00295FD8"/>
    <w:rsid w:val="002A0D1B"/>
    <w:rsid w:val="002B3D83"/>
    <w:rsid w:val="002B430E"/>
    <w:rsid w:val="002B5AB9"/>
    <w:rsid w:val="002B6C87"/>
    <w:rsid w:val="002B734E"/>
    <w:rsid w:val="002C2EAE"/>
    <w:rsid w:val="002C3F08"/>
    <w:rsid w:val="002C7582"/>
    <w:rsid w:val="002D6AC0"/>
    <w:rsid w:val="002E264F"/>
    <w:rsid w:val="002E4CB7"/>
    <w:rsid w:val="002F2952"/>
    <w:rsid w:val="00300EF6"/>
    <w:rsid w:val="00315AB7"/>
    <w:rsid w:val="0032166A"/>
    <w:rsid w:val="00325D0B"/>
    <w:rsid w:val="00330957"/>
    <w:rsid w:val="0033546E"/>
    <w:rsid w:val="00350377"/>
    <w:rsid w:val="00355C7E"/>
    <w:rsid w:val="003618C2"/>
    <w:rsid w:val="00362605"/>
    <w:rsid w:val="00363097"/>
    <w:rsid w:val="00365758"/>
    <w:rsid w:val="003668E3"/>
    <w:rsid w:val="00375494"/>
    <w:rsid w:val="00390B62"/>
    <w:rsid w:val="003A178C"/>
    <w:rsid w:val="003A3494"/>
    <w:rsid w:val="003A57B5"/>
    <w:rsid w:val="003A6FB0"/>
    <w:rsid w:val="003A71E4"/>
    <w:rsid w:val="003B6BED"/>
    <w:rsid w:val="003B7F71"/>
    <w:rsid w:val="003D47C6"/>
    <w:rsid w:val="003D5A52"/>
    <w:rsid w:val="003E7E98"/>
    <w:rsid w:val="00400491"/>
    <w:rsid w:val="00407242"/>
    <w:rsid w:val="00407404"/>
    <w:rsid w:val="004110F5"/>
    <w:rsid w:val="00426DDE"/>
    <w:rsid w:val="00435249"/>
    <w:rsid w:val="00445FA4"/>
    <w:rsid w:val="00455B68"/>
    <w:rsid w:val="0046365B"/>
    <w:rsid w:val="0046433F"/>
    <w:rsid w:val="0047224A"/>
    <w:rsid w:val="0047572F"/>
    <w:rsid w:val="0047633A"/>
    <w:rsid w:val="00476BD5"/>
    <w:rsid w:val="00477AEE"/>
    <w:rsid w:val="0048300E"/>
    <w:rsid w:val="0049179D"/>
    <w:rsid w:val="0049217A"/>
    <w:rsid w:val="00494C78"/>
    <w:rsid w:val="004960CB"/>
    <w:rsid w:val="004A2C0D"/>
    <w:rsid w:val="004A2E62"/>
    <w:rsid w:val="004A68C9"/>
    <w:rsid w:val="004B13BA"/>
    <w:rsid w:val="004C5815"/>
    <w:rsid w:val="004C6DB3"/>
    <w:rsid w:val="004E0C3F"/>
    <w:rsid w:val="004E3D82"/>
    <w:rsid w:val="004E4CD6"/>
    <w:rsid w:val="004E4DB2"/>
    <w:rsid w:val="004E62F1"/>
    <w:rsid w:val="004E753A"/>
    <w:rsid w:val="004F267A"/>
    <w:rsid w:val="004F3C72"/>
    <w:rsid w:val="004F6947"/>
    <w:rsid w:val="00515D79"/>
    <w:rsid w:val="00516F43"/>
    <w:rsid w:val="00523320"/>
    <w:rsid w:val="005313ED"/>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22E"/>
    <w:rsid w:val="005A28FC"/>
    <w:rsid w:val="005B47CE"/>
    <w:rsid w:val="005B6549"/>
    <w:rsid w:val="005C13E4"/>
    <w:rsid w:val="005C20F0"/>
    <w:rsid w:val="005C3AEB"/>
    <w:rsid w:val="005C3E07"/>
    <w:rsid w:val="005C7567"/>
    <w:rsid w:val="005D206B"/>
    <w:rsid w:val="005D7D74"/>
    <w:rsid w:val="005E4ADD"/>
    <w:rsid w:val="005E7724"/>
    <w:rsid w:val="005F2349"/>
    <w:rsid w:val="005F5093"/>
    <w:rsid w:val="006000AE"/>
    <w:rsid w:val="006044B4"/>
    <w:rsid w:val="00607E17"/>
    <w:rsid w:val="006118F6"/>
    <w:rsid w:val="00615697"/>
    <w:rsid w:val="00624E28"/>
    <w:rsid w:val="006267FD"/>
    <w:rsid w:val="00631353"/>
    <w:rsid w:val="00640A06"/>
    <w:rsid w:val="00641D51"/>
    <w:rsid w:val="00642A2F"/>
    <w:rsid w:val="006439F4"/>
    <w:rsid w:val="0064720B"/>
    <w:rsid w:val="0065477D"/>
    <w:rsid w:val="0065606F"/>
    <w:rsid w:val="00656AC4"/>
    <w:rsid w:val="00663EA4"/>
    <w:rsid w:val="00664E15"/>
    <w:rsid w:val="00670102"/>
    <w:rsid w:val="00676914"/>
    <w:rsid w:val="00687A0C"/>
    <w:rsid w:val="00687B3A"/>
    <w:rsid w:val="00692DD7"/>
    <w:rsid w:val="006B0CA3"/>
    <w:rsid w:val="006D108C"/>
    <w:rsid w:val="006D15B6"/>
    <w:rsid w:val="006D4721"/>
    <w:rsid w:val="006D6805"/>
    <w:rsid w:val="006E32B9"/>
    <w:rsid w:val="006E5C19"/>
    <w:rsid w:val="00701729"/>
    <w:rsid w:val="00705814"/>
    <w:rsid w:val="00705FB5"/>
    <w:rsid w:val="007066B1"/>
    <w:rsid w:val="00713D44"/>
    <w:rsid w:val="0071601C"/>
    <w:rsid w:val="007327FE"/>
    <w:rsid w:val="00734A81"/>
    <w:rsid w:val="0074549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12B4"/>
    <w:rsid w:val="007D5CC1"/>
    <w:rsid w:val="007D6F44"/>
    <w:rsid w:val="007E10C6"/>
    <w:rsid w:val="007F098D"/>
    <w:rsid w:val="007F1650"/>
    <w:rsid w:val="007F3994"/>
    <w:rsid w:val="007F4B97"/>
    <w:rsid w:val="007F7A4D"/>
    <w:rsid w:val="00800CA2"/>
    <w:rsid w:val="00801B83"/>
    <w:rsid w:val="00807EDD"/>
    <w:rsid w:val="00807F98"/>
    <w:rsid w:val="00820D1B"/>
    <w:rsid w:val="00823333"/>
    <w:rsid w:val="00823E5A"/>
    <w:rsid w:val="00827459"/>
    <w:rsid w:val="00827A34"/>
    <w:rsid w:val="008423FF"/>
    <w:rsid w:val="00854D4F"/>
    <w:rsid w:val="00856821"/>
    <w:rsid w:val="00857FC8"/>
    <w:rsid w:val="00865F46"/>
    <w:rsid w:val="0086651C"/>
    <w:rsid w:val="0088272E"/>
    <w:rsid w:val="00883FC1"/>
    <w:rsid w:val="008860C8"/>
    <w:rsid w:val="00894F91"/>
    <w:rsid w:val="008B3964"/>
    <w:rsid w:val="008B6331"/>
    <w:rsid w:val="008C1DB6"/>
    <w:rsid w:val="008D1A27"/>
    <w:rsid w:val="008E5E59"/>
    <w:rsid w:val="008F44E5"/>
    <w:rsid w:val="00903701"/>
    <w:rsid w:val="0090517D"/>
    <w:rsid w:val="0091765E"/>
    <w:rsid w:val="00920199"/>
    <w:rsid w:val="00921868"/>
    <w:rsid w:val="00930A84"/>
    <w:rsid w:val="0094149E"/>
    <w:rsid w:val="00941875"/>
    <w:rsid w:val="00951F6B"/>
    <w:rsid w:val="009528CA"/>
    <w:rsid w:val="00954E45"/>
    <w:rsid w:val="00965998"/>
    <w:rsid w:val="00972E84"/>
    <w:rsid w:val="00974062"/>
    <w:rsid w:val="009B452F"/>
    <w:rsid w:val="009E35D2"/>
    <w:rsid w:val="009F4070"/>
    <w:rsid w:val="00A24F75"/>
    <w:rsid w:val="00A275E4"/>
    <w:rsid w:val="00A302B5"/>
    <w:rsid w:val="00A32A5F"/>
    <w:rsid w:val="00A44F9E"/>
    <w:rsid w:val="00A567CD"/>
    <w:rsid w:val="00A63D90"/>
    <w:rsid w:val="00A75675"/>
    <w:rsid w:val="00A76E53"/>
    <w:rsid w:val="00A83EBD"/>
    <w:rsid w:val="00A86ED1"/>
    <w:rsid w:val="00A91B2B"/>
    <w:rsid w:val="00A9607B"/>
    <w:rsid w:val="00A96C48"/>
    <w:rsid w:val="00AA2A29"/>
    <w:rsid w:val="00AB2091"/>
    <w:rsid w:val="00AB3F6A"/>
    <w:rsid w:val="00AD0669"/>
    <w:rsid w:val="00AD208A"/>
    <w:rsid w:val="00AD4A3C"/>
    <w:rsid w:val="00AD76F5"/>
    <w:rsid w:val="00AE3177"/>
    <w:rsid w:val="00AE7DC0"/>
    <w:rsid w:val="00AF4E32"/>
    <w:rsid w:val="00AF61EB"/>
    <w:rsid w:val="00AF75AB"/>
    <w:rsid w:val="00B10982"/>
    <w:rsid w:val="00B11725"/>
    <w:rsid w:val="00B14050"/>
    <w:rsid w:val="00B43F9B"/>
    <w:rsid w:val="00B44FF6"/>
    <w:rsid w:val="00B5209B"/>
    <w:rsid w:val="00B542D4"/>
    <w:rsid w:val="00B54421"/>
    <w:rsid w:val="00B642B8"/>
    <w:rsid w:val="00B71C07"/>
    <w:rsid w:val="00B8069B"/>
    <w:rsid w:val="00B817E2"/>
    <w:rsid w:val="00B9157B"/>
    <w:rsid w:val="00BB028A"/>
    <w:rsid w:val="00BB5BD1"/>
    <w:rsid w:val="00BB6C9A"/>
    <w:rsid w:val="00BB70FB"/>
    <w:rsid w:val="00BE023D"/>
    <w:rsid w:val="00BF22FC"/>
    <w:rsid w:val="00BF533F"/>
    <w:rsid w:val="00BF728F"/>
    <w:rsid w:val="00C00DA5"/>
    <w:rsid w:val="00C068B8"/>
    <w:rsid w:val="00C1245E"/>
    <w:rsid w:val="00C228C5"/>
    <w:rsid w:val="00C24EA8"/>
    <w:rsid w:val="00C26026"/>
    <w:rsid w:val="00C33468"/>
    <w:rsid w:val="00C3475E"/>
    <w:rsid w:val="00C40C06"/>
    <w:rsid w:val="00C55E91"/>
    <w:rsid w:val="00C61A79"/>
    <w:rsid w:val="00C70CA1"/>
    <w:rsid w:val="00C848C1"/>
    <w:rsid w:val="00C90A7A"/>
    <w:rsid w:val="00C93F61"/>
    <w:rsid w:val="00C94464"/>
    <w:rsid w:val="00C953C9"/>
    <w:rsid w:val="00CA401A"/>
    <w:rsid w:val="00CA7CB3"/>
    <w:rsid w:val="00CB27ED"/>
    <w:rsid w:val="00CB61D6"/>
    <w:rsid w:val="00CC45A6"/>
    <w:rsid w:val="00CD42F8"/>
    <w:rsid w:val="00CE6C4B"/>
    <w:rsid w:val="00CF12C6"/>
    <w:rsid w:val="00CF2B2F"/>
    <w:rsid w:val="00CF6292"/>
    <w:rsid w:val="00CF6B12"/>
    <w:rsid w:val="00D00D97"/>
    <w:rsid w:val="00D02EB8"/>
    <w:rsid w:val="00D07EAE"/>
    <w:rsid w:val="00D152E4"/>
    <w:rsid w:val="00D1753D"/>
    <w:rsid w:val="00D21441"/>
    <w:rsid w:val="00D23EFA"/>
    <w:rsid w:val="00D26CA9"/>
    <w:rsid w:val="00D34B66"/>
    <w:rsid w:val="00D42D80"/>
    <w:rsid w:val="00D44188"/>
    <w:rsid w:val="00D443FF"/>
    <w:rsid w:val="00D46FE8"/>
    <w:rsid w:val="00D477C4"/>
    <w:rsid w:val="00D575C0"/>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619"/>
    <w:rsid w:val="00DD6EB4"/>
    <w:rsid w:val="00DE38F3"/>
    <w:rsid w:val="00DF1076"/>
    <w:rsid w:val="00DF26AA"/>
    <w:rsid w:val="00DF7ED6"/>
    <w:rsid w:val="00E02CDE"/>
    <w:rsid w:val="00E11452"/>
    <w:rsid w:val="00E203DD"/>
    <w:rsid w:val="00E34A83"/>
    <w:rsid w:val="00E42AED"/>
    <w:rsid w:val="00E4451A"/>
    <w:rsid w:val="00E46882"/>
    <w:rsid w:val="00E72419"/>
    <w:rsid w:val="00E72975"/>
    <w:rsid w:val="00E7465A"/>
    <w:rsid w:val="00E81007"/>
    <w:rsid w:val="00E87776"/>
    <w:rsid w:val="00E9119D"/>
    <w:rsid w:val="00E92238"/>
    <w:rsid w:val="00EA206F"/>
    <w:rsid w:val="00EA3690"/>
    <w:rsid w:val="00EB0E73"/>
    <w:rsid w:val="00EC1AD7"/>
    <w:rsid w:val="00ED0028"/>
    <w:rsid w:val="00ED28E4"/>
    <w:rsid w:val="00ED789C"/>
    <w:rsid w:val="00EE165B"/>
    <w:rsid w:val="00EE4D57"/>
    <w:rsid w:val="00EE67C7"/>
    <w:rsid w:val="00F00B76"/>
    <w:rsid w:val="00F04964"/>
    <w:rsid w:val="00F06F17"/>
    <w:rsid w:val="00F226CA"/>
    <w:rsid w:val="00F239D1"/>
    <w:rsid w:val="00F322E1"/>
    <w:rsid w:val="00F33A6F"/>
    <w:rsid w:val="00F342F7"/>
    <w:rsid w:val="00F35590"/>
    <w:rsid w:val="00F40FEC"/>
    <w:rsid w:val="00F42549"/>
    <w:rsid w:val="00F625A5"/>
    <w:rsid w:val="00F63ADF"/>
    <w:rsid w:val="00F63BBC"/>
    <w:rsid w:val="00F8007A"/>
    <w:rsid w:val="00F803A3"/>
    <w:rsid w:val="00F84B40"/>
    <w:rsid w:val="00F96A96"/>
    <w:rsid w:val="00FA1792"/>
    <w:rsid w:val="00FA203E"/>
    <w:rsid w:val="00FA5C55"/>
    <w:rsid w:val="00FB05DD"/>
    <w:rsid w:val="00FB15A7"/>
    <w:rsid w:val="00FB3DFD"/>
    <w:rsid w:val="00FC306B"/>
    <w:rsid w:val="00FC3163"/>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F2212CB-4665-42F1-8219-B0AA3812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af6">
    <w:name w:val="Абзац_СУБД"/>
    <w:basedOn w:val="a0"/>
    <w:uiPriority w:val="99"/>
    <w:rsid w:val="00D46FE8"/>
    <w:pPr>
      <w:widowControl/>
      <w:autoSpaceDE/>
      <w:autoSpaceDN/>
      <w:adjustRightInd/>
      <w:spacing w:line="360" w:lineRule="auto"/>
      <w:ind w:firstLine="720"/>
      <w:jc w:val="both"/>
    </w:pPr>
    <w:rPr>
      <w:rFonts w:ascii="Arial" w:hAnsi="Arial"/>
      <w:sz w:val="28"/>
    </w:rPr>
  </w:style>
  <w:style w:type="character" w:styleId="af7">
    <w:name w:val="Unresolved Mention"/>
    <w:basedOn w:val="a1"/>
    <w:uiPriority w:val="99"/>
    <w:semiHidden/>
    <w:unhideWhenUsed/>
    <w:rsid w:val="00B91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7C2899B-FD7D-4936-9786-956486254749"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52277.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6038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B830-168C-40EC-AE1B-2F787193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45652</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7536749</vt:i4>
      </vt:variant>
      <vt:variant>
        <vt:i4>3</vt:i4>
      </vt:variant>
      <vt:variant>
        <vt:i4>0</vt:i4>
      </vt:variant>
      <vt:variant>
        <vt:i4>5</vt:i4>
      </vt:variant>
      <vt:variant>
        <vt:lpwstr>http://www.iprbookshop.ru/10629</vt:lpwstr>
      </vt:variant>
      <vt:variant>
        <vt:lpwstr/>
      </vt:variant>
      <vt:variant>
        <vt:i4>4325471</vt:i4>
      </vt:variant>
      <vt:variant>
        <vt:i4>0</vt:i4>
      </vt:variant>
      <vt:variant>
        <vt:i4>0</vt:i4>
      </vt:variant>
      <vt:variant>
        <vt:i4>5</vt:i4>
      </vt:variant>
      <vt:variant>
        <vt:lpwstr>http://www.iprbookshop.ru/52277.html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2019-02-27T10:35:00Z</cp:lastPrinted>
  <dcterms:created xsi:type="dcterms:W3CDTF">2022-07-01T16:00:00Z</dcterms:created>
  <dcterms:modified xsi:type="dcterms:W3CDTF">2022-11-12T09:06:00Z</dcterms:modified>
</cp:coreProperties>
</file>